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F254" w14:textId="77777777" w:rsidR="00516398" w:rsidRDefault="00516398" w:rsidP="00424CBD">
      <w:pPr>
        <w:pStyle w:val="Default"/>
        <w:jc w:val="center"/>
        <w:rPr>
          <w:b/>
          <w:bCs/>
          <w:sz w:val="32"/>
          <w:szCs w:val="32"/>
        </w:rPr>
      </w:pPr>
      <w:r>
        <w:rPr>
          <w:b/>
          <w:bCs/>
          <w:i/>
          <w:iCs/>
          <w:sz w:val="32"/>
          <w:szCs w:val="32"/>
        </w:rPr>
        <w:t xml:space="preserve">The </w:t>
      </w:r>
      <w:smartTag w:uri="urn:schemas-microsoft-com:office:smarttags" w:element="PlaceName">
        <w:smartTag w:uri="urn:schemas-microsoft-com:office:smarttags" w:element="place">
          <w:smartTag w:uri="urn:schemas-microsoft-com:office:smarttags" w:element="PlaceName">
            <w:r>
              <w:rPr>
                <w:b/>
                <w:bCs/>
                <w:i/>
                <w:iCs/>
                <w:sz w:val="32"/>
                <w:szCs w:val="32"/>
              </w:rPr>
              <w:t>Living</w:t>
            </w:r>
          </w:smartTag>
          <w:r>
            <w:rPr>
              <w:b/>
              <w:bCs/>
              <w:i/>
              <w:iCs/>
              <w:sz w:val="32"/>
              <w:szCs w:val="32"/>
            </w:rPr>
            <w:t xml:space="preserve"> </w:t>
          </w:r>
          <w:smartTag w:uri="urn:schemas-microsoft-com:office:smarttags" w:element="PlaceType">
            <w:r>
              <w:rPr>
                <w:b/>
                <w:bCs/>
                <w:i/>
                <w:iCs/>
                <w:sz w:val="32"/>
                <w:szCs w:val="32"/>
              </w:rPr>
              <w:t>Temple</w:t>
            </w:r>
          </w:smartTag>
        </w:smartTag>
      </w:smartTag>
    </w:p>
    <w:p w14:paraId="152E3079" w14:textId="77777777" w:rsidR="00516398" w:rsidRDefault="00516398" w:rsidP="00424CBD">
      <w:pPr>
        <w:pStyle w:val="Default"/>
        <w:jc w:val="center"/>
        <w:rPr>
          <w:b/>
          <w:bCs/>
          <w:sz w:val="32"/>
          <w:szCs w:val="32"/>
        </w:rPr>
      </w:pPr>
      <w:r>
        <w:rPr>
          <w:b/>
          <w:bCs/>
          <w:sz w:val="32"/>
          <w:szCs w:val="32"/>
        </w:rPr>
        <w:t>Worship Series – Week 4</w:t>
      </w:r>
    </w:p>
    <w:p w14:paraId="28064F06" w14:textId="77777777" w:rsidR="00A61D68" w:rsidRDefault="00516398" w:rsidP="003979CE">
      <w:pPr>
        <w:widowControl w:val="0"/>
        <w:jc w:val="center"/>
        <w:rPr>
          <w:b/>
        </w:rPr>
      </w:pPr>
      <w:r>
        <w:rPr>
          <w:b/>
          <w:bCs/>
          <w:i/>
          <w:color w:val="000000"/>
        </w:rPr>
        <w:t>The Living Temple</w:t>
      </w:r>
      <w:r>
        <w:rPr>
          <w:b/>
          <w:bCs/>
          <w:i/>
          <w:color w:val="000000"/>
        </w:rPr>
        <w:br/>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61D68" w:rsidRPr="00DC175A" w14:paraId="193068BA" w14:textId="77777777" w:rsidTr="00A61D68">
        <w:tc>
          <w:tcPr>
            <w:tcW w:w="9360" w:type="dxa"/>
            <w:shd w:val="clear" w:color="auto" w:fill="auto"/>
          </w:tcPr>
          <w:p w14:paraId="15127472" w14:textId="77777777" w:rsidR="00A61D68" w:rsidRPr="00205352" w:rsidRDefault="00A61D68" w:rsidP="00A61D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rPr>
                <w:b/>
              </w:rPr>
              <w:t>WORSHIP SERVICE OUTLINE</w:t>
            </w:r>
            <w:r w:rsidRPr="00205352">
              <w:t>S</w:t>
            </w:r>
          </w:p>
          <w:p w14:paraId="0009F609" w14:textId="77777777" w:rsidR="00A61D68" w:rsidRPr="00DC175A" w:rsidRDefault="00A61D68" w:rsidP="00A61D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t xml:space="preserve">Each worship outline contains all elements needed for your worship service.  The order of each service presented is only a </w:t>
            </w:r>
            <w:r w:rsidRPr="00205352">
              <w:rPr>
                <w:i/>
                <w:u w:val="single"/>
              </w:rPr>
              <w:t>suggestion</w:t>
            </w:r>
            <w:r w:rsidRPr="00205352">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tc>
      </w:tr>
    </w:tbl>
    <w:p w14:paraId="712E568D" w14:textId="77777777" w:rsidR="00A61D68" w:rsidRDefault="00A61D68" w:rsidP="00424CBD">
      <w:pPr>
        <w:widowControl w:val="0"/>
        <w:rPr>
          <w:b/>
        </w:rPr>
      </w:pPr>
    </w:p>
    <w:p w14:paraId="19BB4273" w14:textId="77777777" w:rsidR="00516398" w:rsidRDefault="00516398" w:rsidP="00424CBD">
      <w:pPr>
        <w:widowControl w:val="0"/>
        <w:rPr>
          <w:b/>
        </w:rPr>
      </w:pPr>
      <w:r>
        <w:rPr>
          <w:b/>
        </w:rPr>
        <w:t xml:space="preserve">Announcements </w:t>
      </w:r>
    </w:p>
    <w:p w14:paraId="3FF0F458" w14:textId="77777777" w:rsidR="00516398" w:rsidRDefault="00516398" w:rsidP="00424CBD">
      <w:pPr>
        <w:widowControl w:val="0"/>
        <w:rPr>
          <w:b/>
        </w:rPr>
      </w:pPr>
    </w:p>
    <w:p w14:paraId="19DAA126" w14:textId="77777777" w:rsidR="00516398" w:rsidRDefault="00516398" w:rsidP="00424CBD">
      <w:pPr>
        <w:jc w:val="center"/>
        <w:rPr>
          <w:b/>
          <w:i/>
          <w:sz w:val="28"/>
          <w:szCs w:val="28"/>
        </w:rPr>
      </w:pPr>
      <w:r>
        <w:rPr>
          <w:b/>
          <w:i/>
          <w:sz w:val="28"/>
          <w:szCs w:val="28"/>
        </w:rPr>
        <w:t xml:space="preserve">The New </w:t>
      </w:r>
      <w:smartTag w:uri="urn:schemas-microsoft-com:office:smarttags" w:element="place">
        <w:smartTag w:uri="urn:schemas-microsoft-com:office:smarttags" w:element="City">
          <w:r>
            <w:rPr>
              <w:b/>
              <w:i/>
              <w:sz w:val="28"/>
              <w:szCs w:val="28"/>
            </w:rPr>
            <w:t>Temple</w:t>
          </w:r>
        </w:smartTag>
      </w:smartTag>
    </w:p>
    <w:p w14:paraId="7364E5B9" w14:textId="77777777" w:rsidR="00516398" w:rsidRDefault="00516398" w:rsidP="00EB4AA8"/>
    <w:p w14:paraId="00CDEFE2" w14:textId="77777777" w:rsidR="00516398" w:rsidRDefault="00516398" w:rsidP="00EB4AA8">
      <w:pPr>
        <w:rPr>
          <w:b/>
        </w:rPr>
      </w:pPr>
      <w:r>
        <w:rPr>
          <w:b/>
        </w:rPr>
        <w:t>Call to Worship</w:t>
      </w:r>
    </w:p>
    <w:p w14:paraId="7778665F" w14:textId="77777777" w:rsidR="00516398" w:rsidRDefault="00516398" w:rsidP="00EB4AA8">
      <w:pPr>
        <w:rPr>
          <w:b/>
        </w:rPr>
      </w:pPr>
    </w:p>
    <w:p w14:paraId="60FC5055" w14:textId="77777777" w:rsidR="00516398" w:rsidRDefault="00062E74" w:rsidP="00F269F7">
      <w:pPr>
        <w:widowControl w:val="0"/>
      </w:pPr>
      <w:r>
        <w:t>The promise of Jesus was: “</w:t>
      </w:r>
      <w:r w:rsidR="00516398">
        <w:t>I will give you a new way to come to God without all this human elaboration and human ritual.  I have come to destroy this Temple in Jerusalem and to make the whole earth the Temple where it is possible to know the presence of th</w:t>
      </w:r>
      <w:r>
        <w:t>e living God.”</w:t>
      </w:r>
      <w:r w:rsidR="00516398">
        <w:t xml:space="preserve">  He had come to show people a way to come to God without any </w:t>
      </w:r>
      <w:smartTag w:uri="urn:schemas-microsoft-com:office:smarttags" w:element="place">
        <w:smartTag w:uri="urn:schemas-microsoft-com:office:smarttags" w:element="City">
          <w:r w:rsidR="00516398">
            <w:t>Temple</w:t>
          </w:r>
        </w:smartTag>
      </w:smartTag>
      <w:r w:rsidR="00516398">
        <w:t xml:space="preserve"> at all.</w:t>
      </w:r>
    </w:p>
    <w:p w14:paraId="4AA2C1FE" w14:textId="77777777" w:rsidR="00516398" w:rsidRDefault="00516398" w:rsidP="00F269F7"/>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516398" w14:paraId="5FE4AD3B" w14:textId="77777777" w:rsidTr="00C429AA">
        <w:trPr>
          <w:cantSplit/>
        </w:trPr>
        <w:tc>
          <w:tcPr>
            <w:tcW w:w="4571" w:type="dxa"/>
          </w:tcPr>
          <w:p w14:paraId="60F90370" w14:textId="77777777" w:rsidR="00516398" w:rsidRDefault="00200616" w:rsidP="003A45D6">
            <w:pPr>
              <w:widowControl w:val="0"/>
              <w:rPr>
                <w:b/>
              </w:rPr>
            </w:pPr>
            <w:r>
              <w:rPr>
                <w:b/>
              </w:rPr>
              <w:t>SB#241</w:t>
            </w:r>
            <w:r w:rsidR="00516398">
              <w:rPr>
                <w:b/>
              </w:rPr>
              <w:t xml:space="preserve"> – And can it be that I should gain</w:t>
            </w:r>
          </w:p>
        </w:tc>
        <w:tc>
          <w:tcPr>
            <w:tcW w:w="2285" w:type="dxa"/>
          </w:tcPr>
          <w:p w14:paraId="4C05DB8B" w14:textId="77777777" w:rsidR="00516398" w:rsidRDefault="0090717B" w:rsidP="0090717B">
            <w:pPr>
              <w:widowControl w:val="0"/>
            </w:pPr>
            <w:r>
              <w:t xml:space="preserve">TB-498 – </w:t>
            </w:r>
            <w:proofErr w:type="spellStart"/>
            <w:r>
              <w:t>S</w:t>
            </w:r>
            <w:r w:rsidR="00516398">
              <w:t>agina</w:t>
            </w:r>
            <w:proofErr w:type="spellEnd"/>
          </w:p>
        </w:tc>
        <w:tc>
          <w:tcPr>
            <w:tcW w:w="2504" w:type="dxa"/>
          </w:tcPr>
          <w:p w14:paraId="17C44701" w14:textId="77777777" w:rsidR="00516398" w:rsidRDefault="0090717B" w:rsidP="00C429AA">
            <w:pPr>
              <w:widowControl w:val="0"/>
              <w:rPr>
                <w:lang w:val="fr-FR"/>
              </w:rPr>
            </w:pPr>
            <w:r>
              <w:rPr>
                <w:lang w:val="fr-FR"/>
              </w:rPr>
              <w:t>HTD4-</w:t>
            </w:r>
            <w:r w:rsidR="00516398">
              <w:rPr>
                <w:lang w:val="fr-FR"/>
              </w:rPr>
              <w:t>T13 (4 vs.)</w:t>
            </w:r>
          </w:p>
        </w:tc>
      </w:tr>
      <w:tr w:rsidR="00516398" w14:paraId="5C44086F" w14:textId="77777777" w:rsidTr="00C429AA">
        <w:trPr>
          <w:cantSplit/>
        </w:trPr>
        <w:tc>
          <w:tcPr>
            <w:tcW w:w="9360" w:type="dxa"/>
            <w:gridSpan w:val="3"/>
            <w:shd w:val="pct20" w:color="000000" w:fill="auto"/>
          </w:tcPr>
          <w:p w14:paraId="62D68F4A" w14:textId="77777777" w:rsidR="00516398" w:rsidRDefault="00516398" w:rsidP="00C429AA">
            <w:pPr>
              <w:widowControl w:val="0"/>
              <w:tabs>
                <w:tab w:val="left" w:pos="375"/>
                <w:tab w:val="center" w:pos="4579"/>
              </w:tabs>
            </w:pPr>
            <w:r>
              <w:rPr>
                <w:b/>
                <w:lang w:val="fr-FR"/>
              </w:rPr>
              <w:tab/>
            </w:r>
            <w:r>
              <w:rPr>
                <w:b/>
                <w:lang w:val="fr-FR"/>
              </w:rPr>
              <w:tab/>
            </w:r>
            <w:r>
              <w:rPr>
                <w:b/>
              </w:rPr>
              <w:t>Additional Optional Songs</w:t>
            </w:r>
          </w:p>
        </w:tc>
      </w:tr>
      <w:tr w:rsidR="00516398" w14:paraId="1FDCE2B1" w14:textId="77777777" w:rsidTr="00C429AA">
        <w:trPr>
          <w:cantSplit/>
        </w:trPr>
        <w:tc>
          <w:tcPr>
            <w:tcW w:w="4571" w:type="dxa"/>
          </w:tcPr>
          <w:p w14:paraId="39048283" w14:textId="77777777" w:rsidR="00516398" w:rsidRDefault="00516398" w:rsidP="00C429AA">
            <w:pPr>
              <w:widowControl w:val="0"/>
              <w:rPr>
                <w:b/>
              </w:rPr>
            </w:pPr>
            <w:r>
              <w:rPr>
                <w:b/>
              </w:rPr>
              <w:t>HC#171 – Stand Up and Bless the Lord</w:t>
            </w:r>
          </w:p>
        </w:tc>
        <w:tc>
          <w:tcPr>
            <w:tcW w:w="2285" w:type="dxa"/>
          </w:tcPr>
          <w:p w14:paraId="7D0F9C8D" w14:textId="77777777" w:rsidR="00516398" w:rsidRDefault="00516398" w:rsidP="00C429AA">
            <w:pPr>
              <w:widowControl w:val="0"/>
            </w:pPr>
            <w:r>
              <w:t>HC-171</w:t>
            </w:r>
          </w:p>
        </w:tc>
        <w:tc>
          <w:tcPr>
            <w:tcW w:w="2504" w:type="dxa"/>
          </w:tcPr>
          <w:p w14:paraId="5AF5B991" w14:textId="77777777" w:rsidR="00516398" w:rsidRDefault="00516398" w:rsidP="00C429AA">
            <w:pPr>
              <w:widowControl w:val="0"/>
              <w:rPr>
                <w:lang w:val="fr-FR"/>
              </w:rPr>
            </w:pPr>
            <w:r>
              <w:rPr>
                <w:lang w:val="fr-FR"/>
              </w:rPr>
              <w:t>HCD16-T11</w:t>
            </w:r>
          </w:p>
        </w:tc>
      </w:tr>
      <w:tr w:rsidR="00516398" w14:paraId="7E467B50" w14:textId="77777777" w:rsidTr="00C429AA">
        <w:trPr>
          <w:cantSplit/>
        </w:trPr>
        <w:tc>
          <w:tcPr>
            <w:tcW w:w="4571" w:type="dxa"/>
          </w:tcPr>
          <w:p w14:paraId="77F1732B" w14:textId="77777777" w:rsidR="00516398" w:rsidRDefault="00516398" w:rsidP="0090717B">
            <w:pPr>
              <w:widowControl w:val="0"/>
              <w:rPr>
                <w:b/>
              </w:rPr>
            </w:pPr>
            <w:r>
              <w:rPr>
                <w:b/>
              </w:rPr>
              <w:t xml:space="preserve">HC#161 – My </w:t>
            </w:r>
            <w:r w:rsidR="0090717B">
              <w:rPr>
                <w:b/>
              </w:rPr>
              <w:t>G</w:t>
            </w:r>
            <w:r>
              <w:rPr>
                <w:b/>
              </w:rPr>
              <w:t xml:space="preserve">reat Redeemer’s </w:t>
            </w:r>
            <w:r w:rsidR="0090717B">
              <w:rPr>
                <w:b/>
              </w:rPr>
              <w:t>P</w:t>
            </w:r>
            <w:r>
              <w:rPr>
                <w:b/>
              </w:rPr>
              <w:t>raise</w:t>
            </w:r>
          </w:p>
        </w:tc>
        <w:tc>
          <w:tcPr>
            <w:tcW w:w="2285" w:type="dxa"/>
          </w:tcPr>
          <w:p w14:paraId="04DC34C8" w14:textId="77777777" w:rsidR="00516398" w:rsidRDefault="00516398" w:rsidP="00C429AA">
            <w:pPr>
              <w:widowControl w:val="0"/>
            </w:pPr>
            <w:r>
              <w:t>HC-161</w:t>
            </w:r>
          </w:p>
        </w:tc>
        <w:tc>
          <w:tcPr>
            <w:tcW w:w="2504" w:type="dxa"/>
          </w:tcPr>
          <w:p w14:paraId="0EE18F63" w14:textId="77777777" w:rsidR="00516398" w:rsidRDefault="00516398" w:rsidP="00C429AA">
            <w:pPr>
              <w:widowControl w:val="0"/>
            </w:pPr>
            <w:r>
              <w:t>HCD15-T11</w:t>
            </w:r>
          </w:p>
        </w:tc>
      </w:tr>
      <w:tr w:rsidR="003979CE" w14:paraId="7D6E092D" w14:textId="77777777" w:rsidTr="00C429AA">
        <w:trPr>
          <w:cantSplit/>
        </w:trPr>
        <w:tc>
          <w:tcPr>
            <w:tcW w:w="4571" w:type="dxa"/>
          </w:tcPr>
          <w:p w14:paraId="70F5AEA9" w14:textId="77777777" w:rsidR="003979CE" w:rsidRDefault="003979CE" w:rsidP="0090717B">
            <w:pPr>
              <w:widowControl w:val="0"/>
              <w:rPr>
                <w:b/>
              </w:rPr>
            </w:pPr>
            <w:r>
              <w:rPr>
                <w:b/>
              </w:rPr>
              <w:t>HC#277 – We have caught the vision splendid</w:t>
            </w:r>
          </w:p>
        </w:tc>
        <w:tc>
          <w:tcPr>
            <w:tcW w:w="2285" w:type="dxa"/>
          </w:tcPr>
          <w:p w14:paraId="1C3A7A50" w14:textId="77777777" w:rsidR="003979CE" w:rsidRDefault="003979CE" w:rsidP="00C429AA">
            <w:pPr>
              <w:widowControl w:val="0"/>
            </w:pPr>
            <w:r>
              <w:t>HC-277</w:t>
            </w:r>
          </w:p>
        </w:tc>
        <w:tc>
          <w:tcPr>
            <w:tcW w:w="2504" w:type="dxa"/>
          </w:tcPr>
          <w:p w14:paraId="0A731EB7" w14:textId="77777777" w:rsidR="003979CE" w:rsidRDefault="003979CE" w:rsidP="00C429AA">
            <w:pPr>
              <w:widowControl w:val="0"/>
            </w:pPr>
            <w:r>
              <w:t>HCD26-T17</w:t>
            </w:r>
          </w:p>
        </w:tc>
      </w:tr>
      <w:tr w:rsidR="00516398" w14:paraId="07F760F1" w14:textId="77777777" w:rsidTr="00C429AA">
        <w:trPr>
          <w:cantSplit/>
        </w:trPr>
        <w:tc>
          <w:tcPr>
            <w:tcW w:w="4571" w:type="dxa"/>
          </w:tcPr>
          <w:p w14:paraId="0162F41E" w14:textId="77777777" w:rsidR="00516398" w:rsidRDefault="00200616" w:rsidP="00C429AA">
            <w:pPr>
              <w:widowControl w:val="0"/>
              <w:rPr>
                <w:b/>
              </w:rPr>
            </w:pPr>
            <w:r>
              <w:rPr>
                <w:b/>
              </w:rPr>
              <w:t>SB#34</w:t>
            </w:r>
            <w:r w:rsidR="00516398">
              <w:rPr>
                <w:b/>
              </w:rPr>
              <w:t xml:space="preserve"> – I believe that God the Father</w:t>
            </w:r>
          </w:p>
        </w:tc>
        <w:tc>
          <w:tcPr>
            <w:tcW w:w="2285" w:type="dxa"/>
          </w:tcPr>
          <w:p w14:paraId="4C3BE49C" w14:textId="77777777" w:rsidR="00516398" w:rsidRDefault="0090717B" w:rsidP="0090717B">
            <w:pPr>
              <w:widowControl w:val="0"/>
            </w:pPr>
            <w:r>
              <w:t>TB-429 – B</w:t>
            </w:r>
            <w:r w:rsidR="00516398">
              <w:t>ethany</w:t>
            </w:r>
          </w:p>
        </w:tc>
        <w:tc>
          <w:tcPr>
            <w:tcW w:w="2504" w:type="dxa"/>
          </w:tcPr>
          <w:p w14:paraId="30BE19FA" w14:textId="77777777" w:rsidR="00516398" w:rsidRDefault="00516398" w:rsidP="00C429AA">
            <w:pPr>
              <w:widowControl w:val="0"/>
            </w:pPr>
            <w:r>
              <w:t>No CD</w:t>
            </w:r>
          </w:p>
        </w:tc>
      </w:tr>
    </w:tbl>
    <w:p w14:paraId="384EBE37" w14:textId="77777777" w:rsidR="00516398" w:rsidRDefault="00516398" w:rsidP="00F269F7"/>
    <w:p w14:paraId="3FE41474" w14:textId="77777777" w:rsidR="00516398" w:rsidRDefault="00516398" w:rsidP="00F269F7">
      <w:pPr>
        <w:widowControl w:val="0"/>
        <w:rPr>
          <w:b/>
        </w:rPr>
      </w:pPr>
      <w:r>
        <w:rPr>
          <w:b/>
        </w:rPr>
        <w:t xml:space="preserve">Responsive Scripture:  </w:t>
      </w:r>
    </w:p>
    <w:p w14:paraId="2BF18321" w14:textId="77777777" w:rsidR="00516398" w:rsidRDefault="00516398" w:rsidP="00F269F7">
      <w:pPr>
        <w:widowControl w:val="0"/>
        <w:rPr>
          <w:b/>
        </w:rPr>
      </w:pPr>
    </w:p>
    <w:p w14:paraId="6B404C6C" w14:textId="77777777" w:rsidR="00516398" w:rsidRDefault="00516398" w:rsidP="001B2CA4">
      <w:pPr>
        <w:ind w:left="1440" w:hanging="1440"/>
      </w:pPr>
      <w:r>
        <w:rPr>
          <w:b/>
        </w:rPr>
        <w:t>Leader:</w:t>
      </w:r>
      <w:r>
        <w:rPr>
          <w:b/>
        </w:rPr>
        <w:tab/>
      </w:r>
      <w:r w:rsidRPr="001B2CA4">
        <w:rPr>
          <w:i/>
        </w:rPr>
        <w:t xml:space="preserve">The Passover of the Jews was near, and Jesus went up to </w:t>
      </w:r>
      <w:smartTag w:uri="urn:schemas-microsoft-com:office:smarttags" w:element="place">
        <w:smartTag w:uri="urn:schemas-microsoft-com:office:smarttags" w:element="City">
          <w:r w:rsidRPr="001B2CA4">
            <w:rPr>
              <w:i/>
            </w:rPr>
            <w:t>Jerusalem</w:t>
          </w:r>
        </w:smartTag>
      </w:smartTag>
      <w:r w:rsidRPr="001B2CA4">
        <w:rPr>
          <w:i/>
        </w:rPr>
        <w:t>.</w:t>
      </w:r>
      <w:r>
        <w:t xml:space="preserve">  </w:t>
      </w:r>
    </w:p>
    <w:p w14:paraId="1CC0B75C" w14:textId="77777777" w:rsidR="00516398" w:rsidRDefault="00516398" w:rsidP="001B2CA4">
      <w:pPr>
        <w:ind w:left="1440" w:hanging="1440"/>
      </w:pPr>
    </w:p>
    <w:p w14:paraId="2846FC18" w14:textId="77777777" w:rsidR="00516398" w:rsidRDefault="00516398" w:rsidP="001B2CA4">
      <w:pPr>
        <w:ind w:left="1440" w:hanging="1440"/>
      </w:pPr>
      <w:r>
        <w:rPr>
          <w:b/>
        </w:rPr>
        <w:t>All:</w:t>
      </w:r>
      <w:r>
        <w:rPr>
          <w:b/>
        </w:rPr>
        <w:tab/>
      </w:r>
      <w:r w:rsidRPr="001B2CA4">
        <w:rPr>
          <w:i/>
        </w:rPr>
        <w:t>And He found in the temple those who were selling oxen and sheep and doves, and the money changers seated at their tables.  And He made a scourge of cords, and drove them all out of the temple, with the sheep and the oxen; and He poured out the coins of the money changers and overturned their tables;  and to those who were selling the doves He said, “Take these things away; stop making My Fath</w:t>
      </w:r>
      <w:r>
        <w:rPr>
          <w:i/>
        </w:rPr>
        <w:t>er’s house a place of business.</w:t>
      </w:r>
    </w:p>
    <w:p w14:paraId="4641FCFC" w14:textId="77777777" w:rsidR="00516398" w:rsidRDefault="00516398" w:rsidP="00F269F7"/>
    <w:p w14:paraId="6C932856" w14:textId="77777777" w:rsidR="00516398" w:rsidRDefault="00516398" w:rsidP="001B2CA4">
      <w:pPr>
        <w:ind w:left="1440" w:hanging="1440"/>
      </w:pPr>
      <w:r>
        <w:rPr>
          <w:b/>
        </w:rPr>
        <w:t>Leader:</w:t>
      </w:r>
      <w:r>
        <w:rPr>
          <w:b/>
        </w:rPr>
        <w:tab/>
      </w:r>
      <w:r>
        <w:t xml:space="preserve">It was quite certain an act like the cleansing of the </w:t>
      </w:r>
      <w:smartTag w:uri="urn:schemas-microsoft-com:office:smarttags" w:element="place">
        <w:smartTag w:uri="urn:schemas-microsoft-com:office:smarttags" w:element="City">
          <w:r>
            <w:t>Temple</w:t>
          </w:r>
        </w:smartTag>
      </w:smartTag>
      <w:r>
        <w:t xml:space="preserve"> would produce an immediate reaction in those who saw it happening.  It was not the kind of thing </w:t>
      </w:r>
      <w:r>
        <w:lastRenderedPageBreak/>
        <w:t xml:space="preserve">that anyone could look at with complete indifference.  It was much too staggering for that.  </w:t>
      </w:r>
    </w:p>
    <w:p w14:paraId="647F4E72" w14:textId="77777777" w:rsidR="00516398" w:rsidRPr="001B2CA4" w:rsidRDefault="00516398" w:rsidP="001B2CA4">
      <w:pPr>
        <w:rPr>
          <w:i/>
        </w:rPr>
      </w:pPr>
      <w:r>
        <w:br/>
      </w:r>
      <w:r>
        <w:rPr>
          <w:b/>
        </w:rPr>
        <w:t>All:</w:t>
      </w:r>
      <w:r>
        <w:rPr>
          <w:b/>
        </w:rPr>
        <w:tab/>
      </w:r>
      <w:r>
        <w:rPr>
          <w:b/>
        </w:rPr>
        <w:tab/>
      </w:r>
      <w:r w:rsidRPr="001B2CA4">
        <w:rPr>
          <w:i/>
        </w:rPr>
        <w:t xml:space="preserve">His disciples remembered that it was written, “Zeal for Your house will consume </w:t>
      </w:r>
      <w:r w:rsidRPr="001B2CA4">
        <w:rPr>
          <w:i/>
        </w:rPr>
        <w:tab/>
      </w:r>
      <w:r w:rsidRPr="001B2CA4">
        <w:rPr>
          <w:i/>
        </w:rPr>
        <w:tab/>
      </w:r>
      <w:r w:rsidRPr="001B2CA4">
        <w:rPr>
          <w:i/>
        </w:rPr>
        <w:tab/>
        <w:t>me.”  The Jews then said to Him, “What sign do You show us as your authority</w:t>
      </w:r>
    </w:p>
    <w:p w14:paraId="02F15824" w14:textId="77777777" w:rsidR="00516398" w:rsidRPr="001B2CA4" w:rsidRDefault="00516398" w:rsidP="001B2CA4">
      <w:pPr>
        <w:ind w:left="720" w:firstLine="720"/>
        <w:rPr>
          <w:i/>
        </w:rPr>
      </w:pPr>
      <w:r w:rsidRPr="001B2CA4">
        <w:rPr>
          <w:i/>
        </w:rPr>
        <w:t xml:space="preserve">for doing these things?”  Jesus answered them, “Destroy this temple, and in three </w:t>
      </w:r>
    </w:p>
    <w:p w14:paraId="7FCEFFB1" w14:textId="77777777" w:rsidR="00516398" w:rsidRPr="001B2CA4" w:rsidRDefault="00516398" w:rsidP="001B2CA4">
      <w:pPr>
        <w:ind w:left="1440"/>
        <w:rPr>
          <w:i/>
        </w:rPr>
      </w:pPr>
      <w:r w:rsidRPr="001B2CA4">
        <w:rPr>
          <w:i/>
        </w:rPr>
        <w:t>days I will raise it up.”  The Jews then said, “It took forty-six years to build this temple, and will You raise it up in three days?”  But He was speaking of the temple of His body.  So when He was raised from the dead, His disciples remembered that He said this; and they believed the Scripture and the word which Jesus had spoken.</w:t>
      </w:r>
      <w:r w:rsidR="00062E74">
        <w:rPr>
          <w:i/>
        </w:rPr>
        <w:t xml:space="preserve">  </w:t>
      </w:r>
      <w:r w:rsidR="00062E74" w:rsidRPr="00062E74">
        <w:rPr>
          <w:sz w:val="20"/>
          <w:szCs w:val="20"/>
        </w:rPr>
        <w:t>(John 2:13-22, NASB)</w:t>
      </w:r>
      <w:r w:rsidRPr="001B2CA4">
        <w:rPr>
          <w:i/>
        </w:rPr>
        <w:br/>
      </w:r>
    </w:p>
    <w:p w14:paraId="4334265C" w14:textId="77777777" w:rsidR="00516398" w:rsidRDefault="00516398" w:rsidP="001B2CA4">
      <w:pPr>
        <w:widowControl w:val="0"/>
        <w:ind w:left="1440" w:hanging="1440"/>
      </w:pPr>
      <w:r>
        <w:rPr>
          <w:b/>
        </w:rPr>
        <w:t>Leader:</w:t>
      </w:r>
      <w:r>
        <w:rPr>
          <w:b/>
        </w:rPr>
        <w:tab/>
      </w:r>
      <w:r>
        <w:t xml:space="preserve">There is no possible doubt that Jesus spoke words which were very like these, words which could be maliciously twisted into a destructive claim.  When Jesus was on trial, the false witness borne against him was:  </w:t>
      </w:r>
    </w:p>
    <w:p w14:paraId="42B067F8" w14:textId="77777777" w:rsidR="00516398" w:rsidRDefault="00516398" w:rsidP="001B2CA4">
      <w:pPr>
        <w:widowControl w:val="0"/>
        <w:ind w:left="1440" w:hanging="1440"/>
      </w:pPr>
    </w:p>
    <w:p w14:paraId="0491790D" w14:textId="77777777" w:rsidR="00516398" w:rsidRPr="00062E74" w:rsidRDefault="00516398" w:rsidP="001B2CA4">
      <w:pPr>
        <w:widowControl w:val="0"/>
        <w:ind w:left="1440" w:hanging="1440"/>
        <w:rPr>
          <w:sz w:val="20"/>
          <w:szCs w:val="20"/>
        </w:rPr>
      </w:pPr>
      <w:r>
        <w:rPr>
          <w:b/>
        </w:rPr>
        <w:t>All:</w:t>
      </w:r>
      <w:r>
        <w:rPr>
          <w:b/>
        </w:rPr>
        <w:tab/>
      </w:r>
      <w:r w:rsidRPr="001B2CA4">
        <w:rPr>
          <w:i/>
        </w:rPr>
        <w:t xml:space="preserve">This fellow said, “I am able to destroy the temple of God and to build it in three </w:t>
      </w:r>
      <w:r w:rsidRPr="001B2CA4">
        <w:t>days</w:t>
      </w:r>
      <w:r w:rsidR="00062E74">
        <w:t>.</w:t>
      </w:r>
      <w:r w:rsidRPr="001B2CA4">
        <w:t>’”</w:t>
      </w:r>
      <w:r w:rsidR="00062E74">
        <w:t xml:space="preserve"> </w:t>
      </w:r>
      <w:r w:rsidR="00062E74" w:rsidRPr="00062E74">
        <w:rPr>
          <w:sz w:val="20"/>
          <w:szCs w:val="20"/>
        </w:rPr>
        <w:t>(Matthew</w:t>
      </w:r>
      <w:r w:rsidRPr="00062E74">
        <w:rPr>
          <w:sz w:val="20"/>
          <w:szCs w:val="20"/>
        </w:rPr>
        <w:t xml:space="preserve"> 26:61</w:t>
      </w:r>
      <w:r w:rsidR="00062E74" w:rsidRPr="00062E74">
        <w:rPr>
          <w:sz w:val="20"/>
          <w:szCs w:val="20"/>
        </w:rPr>
        <w:t>, NIV</w:t>
      </w:r>
      <w:r w:rsidRPr="00062E74">
        <w:rPr>
          <w:sz w:val="20"/>
          <w:szCs w:val="20"/>
        </w:rPr>
        <w:t xml:space="preserve">) </w:t>
      </w:r>
    </w:p>
    <w:p w14:paraId="5BDDA709" w14:textId="77777777" w:rsidR="00516398" w:rsidRDefault="00516398" w:rsidP="00424CBD">
      <w:pPr>
        <w:widowControl w:val="0"/>
      </w:pPr>
    </w:p>
    <w:p w14:paraId="615DF0C4" w14:textId="77777777" w:rsidR="00516398" w:rsidRDefault="00516398" w:rsidP="001B2CA4">
      <w:pPr>
        <w:widowControl w:val="0"/>
        <w:ind w:left="1440" w:hanging="1440"/>
      </w:pPr>
      <w:r>
        <w:rPr>
          <w:b/>
        </w:rPr>
        <w:t>Leader:</w:t>
      </w:r>
      <w:r>
        <w:rPr>
          <w:b/>
        </w:rPr>
        <w:tab/>
      </w:r>
      <w:r>
        <w:t xml:space="preserve">We must remember two things and we must put them together.  First, Jesus certainly never said he would destroy the material </w:t>
      </w:r>
      <w:smartTag w:uri="urn:schemas-microsoft-com:office:smarttags" w:element="place">
        <w:smartTag w:uri="urn:schemas-microsoft-com:office:smarttags" w:element="City">
          <w:r>
            <w:t>Temple</w:t>
          </w:r>
        </w:smartTag>
      </w:smartTag>
      <w:r>
        <w:t xml:space="preserve"> and then rebuild it.  Jesus in fact looked for the end of the </w:t>
      </w:r>
      <w:smartTag w:uri="urn:schemas-microsoft-com:office:smarttags" w:element="place">
        <w:smartTag w:uri="urn:schemas-microsoft-com:office:smarttags" w:element="City">
          <w:r>
            <w:t>Temple</w:t>
          </w:r>
        </w:smartTag>
      </w:smartTag>
      <w:r>
        <w:t xml:space="preserve">.  He said to the woman of Samaria that the day was coming when God would be worshipped neither in Mount Gerizim, nor in Jerusalem, but in spirit and in truth </w:t>
      </w:r>
      <w:r w:rsidRPr="00062E74">
        <w:rPr>
          <w:sz w:val="20"/>
          <w:szCs w:val="20"/>
        </w:rPr>
        <w:t>(John 4:21)</w:t>
      </w:r>
      <w:r>
        <w:t xml:space="preserve">.  </w:t>
      </w:r>
    </w:p>
    <w:p w14:paraId="6BEA69A4" w14:textId="77777777" w:rsidR="00516398" w:rsidRDefault="00516398" w:rsidP="001B2CA4">
      <w:pPr>
        <w:widowControl w:val="0"/>
        <w:ind w:left="1440" w:hanging="1440"/>
      </w:pPr>
    </w:p>
    <w:p w14:paraId="1AE39BA3" w14:textId="77777777" w:rsidR="00516398" w:rsidRDefault="00516398" w:rsidP="00B73347">
      <w:pPr>
        <w:ind w:left="1440" w:hanging="1440"/>
      </w:pPr>
      <w:r>
        <w:rPr>
          <w:b/>
        </w:rPr>
        <w:t>All:</w:t>
      </w:r>
      <w:r>
        <w:rPr>
          <w:b/>
        </w:rPr>
        <w:tab/>
      </w:r>
      <w:r w:rsidRPr="009D3F6E">
        <w:rPr>
          <w:i/>
        </w:rPr>
        <w:t>“You worship what you do not know; we worship what we know, for salvation is from the Jews.  “But an hour is coming, and now is, when the true worshipers will worship the Father in spirit and truth; for such people the Father seeks to be His worshipers.  “God is spirit, and those who worship Him must worship in spirit and truth.”</w:t>
      </w:r>
      <w:r>
        <w:rPr>
          <w:i/>
        </w:rPr>
        <w:t xml:space="preserve">  </w:t>
      </w:r>
      <w:r w:rsidRPr="006D736F">
        <w:rPr>
          <w:sz w:val="20"/>
          <w:szCs w:val="20"/>
        </w:rPr>
        <w:t xml:space="preserve">(John </w:t>
      </w:r>
      <w:r w:rsidR="006D736F" w:rsidRPr="006D736F">
        <w:rPr>
          <w:sz w:val="20"/>
          <w:szCs w:val="20"/>
        </w:rPr>
        <w:t>4</w:t>
      </w:r>
      <w:r w:rsidRPr="006D736F">
        <w:rPr>
          <w:sz w:val="20"/>
          <w:szCs w:val="20"/>
        </w:rPr>
        <w:t>:22</w:t>
      </w:r>
      <w:r w:rsidR="006D736F" w:rsidRPr="006D736F">
        <w:rPr>
          <w:sz w:val="20"/>
          <w:szCs w:val="20"/>
        </w:rPr>
        <w:t>-24, NASB</w:t>
      </w:r>
      <w:r w:rsidRPr="006D736F">
        <w:rPr>
          <w:sz w:val="20"/>
          <w:szCs w:val="20"/>
        </w:rPr>
        <w:t>)</w:t>
      </w:r>
      <w:r>
        <w:br/>
      </w:r>
    </w:p>
    <w:p w14:paraId="28D674CA" w14:textId="77777777" w:rsidR="00516398" w:rsidRDefault="00516398" w:rsidP="001B2CA4">
      <w:pPr>
        <w:widowControl w:val="0"/>
        <w:ind w:left="1440" w:hanging="1440"/>
      </w:pPr>
      <w:r>
        <w:rPr>
          <w:b/>
        </w:rPr>
        <w:t>Leader:</w:t>
      </w:r>
      <w:r>
        <w:rPr>
          <w:b/>
        </w:rPr>
        <w:tab/>
      </w:r>
      <w:r>
        <w:t xml:space="preserve">Second, the cleansing of the </w:t>
      </w:r>
      <w:smartTag w:uri="urn:schemas-microsoft-com:office:smarttags" w:element="City">
        <w:r>
          <w:t>Temple</w:t>
        </w:r>
      </w:smartTag>
      <w:r>
        <w:t xml:space="preserve">, as we have seen, was a dramatic way of showing that the whole </w:t>
      </w:r>
      <w:smartTag w:uri="urn:schemas-microsoft-com:office:smarttags" w:element="place">
        <w:smartTag w:uri="urn:schemas-microsoft-com:office:smarttags" w:element="City">
          <w:r>
            <w:t>Temple</w:t>
          </w:r>
        </w:smartTag>
      </w:smartTag>
      <w:r>
        <w:t xml:space="preserve"> worship with its ritual and its sacrifice was irrelevant and could do nothing to lead people to God.  It is clear that Jesus did expect that the </w:t>
      </w:r>
      <w:smartTag w:uri="urn:schemas-microsoft-com:office:smarttags" w:element="place">
        <w:smartTag w:uri="urn:schemas-microsoft-com:office:smarttags" w:element="City">
          <w:r>
            <w:t>Temple</w:t>
          </w:r>
        </w:smartTag>
      </w:smartTag>
      <w:r>
        <w:t xml:space="preserve"> would pass away; that he had come to render its worship unnecessary and obsolete; and that therefore he would never suggest that he would rebuild it.</w:t>
      </w:r>
    </w:p>
    <w:p w14:paraId="464B222E" w14:textId="77777777" w:rsidR="00516398" w:rsidRDefault="00516398" w:rsidP="00424CBD">
      <w:pPr>
        <w:widowControl w:val="0"/>
      </w:pPr>
    </w:p>
    <w:p w14:paraId="4B6B0C69" w14:textId="77777777" w:rsidR="00516398" w:rsidRPr="006D736F" w:rsidRDefault="00516398" w:rsidP="00424CBD">
      <w:pPr>
        <w:widowControl w:val="0"/>
        <w:rPr>
          <w:sz w:val="20"/>
          <w:szCs w:val="20"/>
        </w:rPr>
      </w:pPr>
      <w:r>
        <w:rPr>
          <w:b/>
        </w:rPr>
        <w:t>All:</w:t>
      </w:r>
      <w:r>
        <w:rPr>
          <w:b/>
        </w:rPr>
        <w:tab/>
      </w:r>
      <w:r>
        <w:rPr>
          <w:b/>
        </w:rPr>
        <w:tab/>
      </w:r>
      <w:r w:rsidR="006D736F">
        <w:rPr>
          <w:i/>
        </w:rPr>
        <w:t>“</w:t>
      </w:r>
      <w:r w:rsidRPr="009D3F6E">
        <w:rPr>
          <w:i/>
        </w:rPr>
        <w:t>I will destroy this temple that is made with hands</w:t>
      </w:r>
      <w:r w:rsidR="006D736F">
        <w:rPr>
          <w:i/>
        </w:rPr>
        <w:t>.”</w:t>
      </w:r>
      <w:r>
        <w:t xml:space="preserve"> </w:t>
      </w:r>
      <w:r w:rsidRPr="006D736F">
        <w:rPr>
          <w:sz w:val="20"/>
          <w:szCs w:val="20"/>
        </w:rPr>
        <w:t>(Mark 14:58</w:t>
      </w:r>
      <w:r w:rsidR="006D736F" w:rsidRPr="006D736F">
        <w:rPr>
          <w:sz w:val="20"/>
          <w:szCs w:val="20"/>
        </w:rPr>
        <w:t>, NASB)</w:t>
      </w:r>
    </w:p>
    <w:p w14:paraId="64C7FFD8" w14:textId="77777777" w:rsidR="00516398" w:rsidRDefault="00516398" w:rsidP="00424CBD">
      <w:pPr>
        <w:widowControl w:val="0"/>
      </w:pPr>
    </w:p>
    <w:p w14:paraId="67AEEA4B" w14:textId="77777777" w:rsidR="00516398" w:rsidRDefault="00516398" w:rsidP="009D3F6E">
      <w:pPr>
        <w:widowControl w:val="0"/>
        <w:ind w:left="1440" w:hanging="1440"/>
      </w:pPr>
      <w:r>
        <w:rPr>
          <w:b/>
        </w:rPr>
        <w:t>Leader:</w:t>
      </w:r>
      <w:r>
        <w:rPr>
          <w:b/>
        </w:rPr>
        <w:tab/>
      </w:r>
      <w:r>
        <w:t xml:space="preserve">What Jesus really meant was that his coming had put an end to this way of worshipping God that was made and arranged according to human design and had put in its place a spiritual worship; that he put an end to all this business of animal sacrifice and priestly ritual and put in its place a direct approach to the Spirit of God which did not need an elaborately built Temple and a ritual of incense and sacrifice offered by human hands.  The threat of Jesus was: </w:t>
      </w:r>
    </w:p>
    <w:p w14:paraId="3C5F1D82" w14:textId="77777777" w:rsidR="00516398" w:rsidRDefault="00516398" w:rsidP="009D3F6E">
      <w:pPr>
        <w:widowControl w:val="0"/>
        <w:ind w:left="1440" w:hanging="1440"/>
      </w:pPr>
    </w:p>
    <w:p w14:paraId="27FBCB09" w14:textId="77777777" w:rsidR="003979CE" w:rsidRDefault="00516398" w:rsidP="009D3F6E">
      <w:pPr>
        <w:widowControl w:val="0"/>
        <w:ind w:left="1440" w:hanging="1440"/>
      </w:pPr>
      <w:r>
        <w:rPr>
          <w:b/>
        </w:rPr>
        <w:t>All:</w:t>
      </w:r>
      <w:r>
        <w:rPr>
          <w:b/>
        </w:rPr>
        <w:tab/>
      </w:r>
      <w:r w:rsidR="006D736F">
        <w:t>“</w:t>
      </w:r>
      <w:r>
        <w:t xml:space="preserve">Your Temple worship, your elaborate ritual and your lavish animal sacrifices are </w:t>
      </w:r>
      <w:r w:rsidR="006D736F">
        <w:t>at an end, because I have come.”</w:t>
      </w:r>
      <w:r>
        <w:t xml:space="preserve">  </w:t>
      </w:r>
    </w:p>
    <w:p w14:paraId="01A8E4B3" w14:textId="77777777" w:rsidR="00516398" w:rsidRPr="006D736F" w:rsidRDefault="00516398" w:rsidP="003979CE">
      <w:pPr>
        <w:widowControl w:val="0"/>
        <w:ind w:left="1440" w:hanging="1440"/>
        <w:jc w:val="right"/>
        <w:rPr>
          <w:sz w:val="20"/>
          <w:szCs w:val="20"/>
        </w:rPr>
      </w:pPr>
      <w:r w:rsidRPr="006D736F">
        <w:rPr>
          <w:sz w:val="20"/>
          <w:szCs w:val="20"/>
        </w:rPr>
        <w:t>(</w:t>
      </w:r>
      <w:r w:rsidRPr="006D736F">
        <w:rPr>
          <w:i/>
          <w:sz w:val="20"/>
          <w:szCs w:val="20"/>
        </w:rPr>
        <w:t>Barclay Commentary</w:t>
      </w:r>
      <w:r w:rsidRPr="006D736F">
        <w:rPr>
          <w:sz w:val="20"/>
          <w:szCs w:val="20"/>
        </w:rPr>
        <w:t>, pages 133-137)</w:t>
      </w:r>
    </w:p>
    <w:p w14:paraId="475A64FE" w14:textId="77777777" w:rsidR="00516398" w:rsidRDefault="00516398" w:rsidP="001A2BEB"/>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516398" w14:paraId="6C32E9AF" w14:textId="77777777" w:rsidTr="003A45D6">
        <w:trPr>
          <w:cantSplit/>
        </w:trPr>
        <w:tc>
          <w:tcPr>
            <w:tcW w:w="4571" w:type="dxa"/>
          </w:tcPr>
          <w:p w14:paraId="71E1466E" w14:textId="77777777" w:rsidR="00516398" w:rsidRDefault="00516398" w:rsidP="003A45D6">
            <w:pPr>
              <w:widowControl w:val="0"/>
              <w:rPr>
                <w:b/>
              </w:rPr>
            </w:pPr>
            <w:r>
              <w:rPr>
                <w:b/>
              </w:rPr>
              <w:t>HC#156 – Enter In</w:t>
            </w:r>
          </w:p>
        </w:tc>
        <w:tc>
          <w:tcPr>
            <w:tcW w:w="2285" w:type="dxa"/>
          </w:tcPr>
          <w:p w14:paraId="6A57CD50" w14:textId="77777777" w:rsidR="00516398" w:rsidRDefault="00516398" w:rsidP="003A45D6">
            <w:pPr>
              <w:widowControl w:val="0"/>
            </w:pPr>
            <w:r>
              <w:t>HC-156</w:t>
            </w:r>
          </w:p>
        </w:tc>
        <w:tc>
          <w:tcPr>
            <w:tcW w:w="2504" w:type="dxa"/>
          </w:tcPr>
          <w:p w14:paraId="456C70DF" w14:textId="77777777" w:rsidR="00516398" w:rsidRDefault="0090717B" w:rsidP="003A45D6">
            <w:pPr>
              <w:widowControl w:val="0"/>
              <w:rPr>
                <w:lang w:val="fr-FR"/>
              </w:rPr>
            </w:pPr>
            <w:r>
              <w:rPr>
                <w:lang w:val="fr-FR"/>
              </w:rPr>
              <w:t>HCD14-</w:t>
            </w:r>
            <w:r w:rsidR="00516398">
              <w:rPr>
                <w:lang w:val="fr-FR"/>
              </w:rPr>
              <w:t>T16</w:t>
            </w:r>
          </w:p>
        </w:tc>
      </w:tr>
      <w:tr w:rsidR="00516398" w14:paraId="2A461C68" w14:textId="77777777" w:rsidTr="003A45D6">
        <w:trPr>
          <w:cantSplit/>
        </w:trPr>
        <w:tc>
          <w:tcPr>
            <w:tcW w:w="9360" w:type="dxa"/>
            <w:gridSpan w:val="3"/>
            <w:shd w:val="pct20" w:color="000000" w:fill="auto"/>
          </w:tcPr>
          <w:p w14:paraId="783BD422" w14:textId="77777777" w:rsidR="00516398" w:rsidRDefault="00516398" w:rsidP="003A45D6">
            <w:pPr>
              <w:widowControl w:val="0"/>
              <w:tabs>
                <w:tab w:val="left" w:pos="375"/>
                <w:tab w:val="center" w:pos="4579"/>
              </w:tabs>
            </w:pPr>
            <w:r>
              <w:rPr>
                <w:b/>
                <w:lang w:val="fr-FR"/>
              </w:rPr>
              <w:tab/>
            </w:r>
            <w:r>
              <w:rPr>
                <w:b/>
                <w:lang w:val="fr-FR"/>
              </w:rPr>
              <w:tab/>
            </w:r>
            <w:r>
              <w:rPr>
                <w:b/>
              </w:rPr>
              <w:t>Additional Optional Songs</w:t>
            </w:r>
          </w:p>
        </w:tc>
      </w:tr>
      <w:tr w:rsidR="00516398" w14:paraId="77D96217" w14:textId="77777777" w:rsidTr="003A45D6">
        <w:trPr>
          <w:cantSplit/>
        </w:trPr>
        <w:tc>
          <w:tcPr>
            <w:tcW w:w="4571" w:type="dxa"/>
          </w:tcPr>
          <w:p w14:paraId="5EBC8597" w14:textId="77777777" w:rsidR="00516398" w:rsidRDefault="00200616" w:rsidP="003A45D6">
            <w:pPr>
              <w:widowControl w:val="0"/>
              <w:rPr>
                <w:b/>
              </w:rPr>
            </w:pPr>
            <w:r>
              <w:rPr>
                <w:b/>
              </w:rPr>
              <w:t>SB#626</w:t>
            </w:r>
            <w:r w:rsidR="00516398">
              <w:rPr>
                <w:b/>
              </w:rPr>
              <w:t xml:space="preserve"> – The Savior of men came to seek and to save</w:t>
            </w:r>
          </w:p>
        </w:tc>
        <w:tc>
          <w:tcPr>
            <w:tcW w:w="2285" w:type="dxa"/>
          </w:tcPr>
          <w:p w14:paraId="015DDA76" w14:textId="77777777" w:rsidR="00516398" w:rsidRDefault="00516398" w:rsidP="003A45D6">
            <w:pPr>
              <w:widowControl w:val="0"/>
            </w:pPr>
            <w:r>
              <w:t>TB-540 – The old rustic bridge</w:t>
            </w:r>
          </w:p>
        </w:tc>
        <w:tc>
          <w:tcPr>
            <w:tcW w:w="2504" w:type="dxa"/>
          </w:tcPr>
          <w:p w14:paraId="089283DD" w14:textId="77777777" w:rsidR="00516398" w:rsidRDefault="00516398" w:rsidP="003A45D6">
            <w:pPr>
              <w:widowControl w:val="0"/>
              <w:rPr>
                <w:lang w:val="fr-FR"/>
              </w:rPr>
            </w:pPr>
            <w:r>
              <w:rPr>
                <w:lang w:val="fr-FR"/>
              </w:rPr>
              <w:t>No CD</w:t>
            </w:r>
          </w:p>
        </w:tc>
      </w:tr>
      <w:tr w:rsidR="00516398" w14:paraId="459A2104" w14:textId="77777777" w:rsidTr="003A45D6">
        <w:trPr>
          <w:cantSplit/>
        </w:trPr>
        <w:tc>
          <w:tcPr>
            <w:tcW w:w="4571" w:type="dxa"/>
          </w:tcPr>
          <w:p w14:paraId="69950985" w14:textId="77777777" w:rsidR="00516398" w:rsidRDefault="00516398" w:rsidP="0090717B">
            <w:pPr>
              <w:widowControl w:val="0"/>
              <w:rPr>
                <w:b/>
              </w:rPr>
            </w:pPr>
            <w:r>
              <w:rPr>
                <w:b/>
              </w:rPr>
              <w:t xml:space="preserve">HC#154 – Moved with </w:t>
            </w:r>
            <w:r w:rsidR="0090717B">
              <w:rPr>
                <w:b/>
              </w:rPr>
              <w:t>C</w:t>
            </w:r>
            <w:r>
              <w:rPr>
                <w:b/>
              </w:rPr>
              <w:t>ompassion</w:t>
            </w:r>
          </w:p>
        </w:tc>
        <w:tc>
          <w:tcPr>
            <w:tcW w:w="2285" w:type="dxa"/>
          </w:tcPr>
          <w:p w14:paraId="159B30F9" w14:textId="77777777" w:rsidR="00516398" w:rsidRDefault="00516398" w:rsidP="003A45D6">
            <w:pPr>
              <w:widowControl w:val="0"/>
            </w:pPr>
            <w:r>
              <w:t>HC-154</w:t>
            </w:r>
          </w:p>
        </w:tc>
        <w:tc>
          <w:tcPr>
            <w:tcW w:w="2504" w:type="dxa"/>
          </w:tcPr>
          <w:p w14:paraId="7DB28B62" w14:textId="77777777" w:rsidR="00516398" w:rsidRDefault="00516398" w:rsidP="003A45D6">
            <w:pPr>
              <w:widowControl w:val="0"/>
              <w:rPr>
                <w:lang w:val="fr-FR"/>
              </w:rPr>
            </w:pPr>
            <w:r>
              <w:rPr>
                <w:lang w:val="fr-FR"/>
              </w:rPr>
              <w:t>HCD14-T14</w:t>
            </w:r>
          </w:p>
        </w:tc>
      </w:tr>
      <w:tr w:rsidR="00516398" w14:paraId="4C7AEB42" w14:textId="77777777" w:rsidTr="003A45D6">
        <w:trPr>
          <w:cantSplit/>
        </w:trPr>
        <w:tc>
          <w:tcPr>
            <w:tcW w:w="4571" w:type="dxa"/>
          </w:tcPr>
          <w:p w14:paraId="44F17E61" w14:textId="77777777" w:rsidR="00516398" w:rsidRDefault="00516398" w:rsidP="003A45D6">
            <w:pPr>
              <w:widowControl w:val="0"/>
              <w:rPr>
                <w:b/>
              </w:rPr>
            </w:pPr>
            <w:r>
              <w:rPr>
                <w:b/>
              </w:rPr>
              <w:t>HC#151 – Fairest Lord Jesus</w:t>
            </w:r>
          </w:p>
        </w:tc>
        <w:tc>
          <w:tcPr>
            <w:tcW w:w="2285" w:type="dxa"/>
          </w:tcPr>
          <w:p w14:paraId="7F8A269A" w14:textId="77777777" w:rsidR="00516398" w:rsidRDefault="00516398" w:rsidP="003A45D6">
            <w:pPr>
              <w:widowControl w:val="0"/>
            </w:pPr>
            <w:r>
              <w:t>HC-151</w:t>
            </w:r>
          </w:p>
        </w:tc>
        <w:tc>
          <w:tcPr>
            <w:tcW w:w="2504" w:type="dxa"/>
          </w:tcPr>
          <w:p w14:paraId="71F7DA34" w14:textId="77777777" w:rsidR="00516398" w:rsidRDefault="00516398" w:rsidP="003A45D6">
            <w:pPr>
              <w:widowControl w:val="0"/>
            </w:pPr>
            <w:r>
              <w:t>HCD14-T11</w:t>
            </w:r>
          </w:p>
        </w:tc>
      </w:tr>
      <w:tr w:rsidR="00516398" w14:paraId="5555ADBF" w14:textId="77777777" w:rsidTr="003A45D6">
        <w:trPr>
          <w:cantSplit/>
        </w:trPr>
        <w:tc>
          <w:tcPr>
            <w:tcW w:w="4571" w:type="dxa"/>
          </w:tcPr>
          <w:p w14:paraId="22A0323F" w14:textId="77777777" w:rsidR="00516398" w:rsidRDefault="00516398" w:rsidP="003A45D6">
            <w:pPr>
              <w:widowControl w:val="0"/>
              <w:rPr>
                <w:b/>
              </w:rPr>
            </w:pPr>
            <w:r>
              <w:rPr>
                <w:b/>
              </w:rPr>
              <w:t>HC#146 – Here I am to Worship</w:t>
            </w:r>
          </w:p>
        </w:tc>
        <w:tc>
          <w:tcPr>
            <w:tcW w:w="2285" w:type="dxa"/>
          </w:tcPr>
          <w:p w14:paraId="76B46A9B" w14:textId="77777777" w:rsidR="00516398" w:rsidRDefault="00516398" w:rsidP="003A45D6">
            <w:pPr>
              <w:widowControl w:val="0"/>
            </w:pPr>
            <w:r>
              <w:t>HC-146</w:t>
            </w:r>
          </w:p>
        </w:tc>
        <w:tc>
          <w:tcPr>
            <w:tcW w:w="2504" w:type="dxa"/>
          </w:tcPr>
          <w:p w14:paraId="026AC6B5" w14:textId="77777777" w:rsidR="00516398" w:rsidRDefault="00516398" w:rsidP="003A45D6">
            <w:pPr>
              <w:widowControl w:val="0"/>
            </w:pPr>
            <w:r>
              <w:t>HCD13-T16</w:t>
            </w:r>
          </w:p>
        </w:tc>
      </w:tr>
      <w:tr w:rsidR="00516398" w14:paraId="1C0C0D70" w14:textId="77777777" w:rsidTr="003A45D6">
        <w:trPr>
          <w:cantSplit/>
        </w:trPr>
        <w:tc>
          <w:tcPr>
            <w:tcW w:w="4571" w:type="dxa"/>
          </w:tcPr>
          <w:p w14:paraId="52F767BB" w14:textId="77777777" w:rsidR="00516398" w:rsidRDefault="00516398" w:rsidP="003A45D6">
            <w:pPr>
              <w:widowControl w:val="0"/>
              <w:rPr>
                <w:b/>
              </w:rPr>
            </w:pPr>
            <w:r>
              <w:rPr>
                <w:b/>
              </w:rPr>
              <w:t>HC#149 – In Christ Alone</w:t>
            </w:r>
          </w:p>
        </w:tc>
        <w:tc>
          <w:tcPr>
            <w:tcW w:w="2285" w:type="dxa"/>
          </w:tcPr>
          <w:p w14:paraId="78535EA0" w14:textId="77777777" w:rsidR="00516398" w:rsidRDefault="00516398" w:rsidP="0090717B">
            <w:pPr>
              <w:widowControl w:val="0"/>
            </w:pPr>
            <w:r>
              <w:t>HC-149</w:t>
            </w:r>
          </w:p>
        </w:tc>
        <w:tc>
          <w:tcPr>
            <w:tcW w:w="2504" w:type="dxa"/>
          </w:tcPr>
          <w:p w14:paraId="31621D55" w14:textId="77777777" w:rsidR="00516398" w:rsidRDefault="00516398" w:rsidP="003A45D6">
            <w:pPr>
              <w:widowControl w:val="0"/>
            </w:pPr>
            <w:r>
              <w:t>HCD13-T19</w:t>
            </w:r>
          </w:p>
        </w:tc>
      </w:tr>
    </w:tbl>
    <w:p w14:paraId="156C4713" w14:textId="77777777" w:rsidR="00516398" w:rsidRDefault="00516398" w:rsidP="001A2BEB">
      <w:pPr>
        <w:rPr>
          <w:b/>
        </w:rPr>
      </w:pPr>
    </w:p>
    <w:p w14:paraId="75EF5F05" w14:textId="77777777" w:rsidR="00516398" w:rsidRDefault="00516398" w:rsidP="009D3F6E">
      <w:pPr>
        <w:jc w:val="center"/>
        <w:rPr>
          <w:b/>
          <w:i/>
          <w:sz w:val="28"/>
          <w:szCs w:val="28"/>
        </w:rPr>
      </w:pPr>
      <w:r>
        <w:rPr>
          <w:b/>
          <w:i/>
          <w:sz w:val="28"/>
          <w:szCs w:val="28"/>
        </w:rPr>
        <w:t>A Willing Heart</w:t>
      </w:r>
    </w:p>
    <w:p w14:paraId="7B1D28B7" w14:textId="77777777" w:rsidR="00516398" w:rsidRDefault="00516398" w:rsidP="001663CC">
      <w:pPr>
        <w:widowControl w:val="0"/>
        <w:rPr>
          <w:b/>
        </w:rPr>
      </w:pPr>
    </w:p>
    <w:p w14:paraId="28AFF5E2" w14:textId="77777777" w:rsidR="00516398" w:rsidRDefault="00516398" w:rsidP="001663CC">
      <w:pPr>
        <w:widowControl w:val="0"/>
        <w:rPr>
          <w:b/>
        </w:rPr>
      </w:pPr>
      <w:r>
        <w:rPr>
          <w:b/>
        </w:rPr>
        <w:t>Prayers of Worship</w:t>
      </w:r>
    </w:p>
    <w:p w14:paraId="0178AD42" w14:textId="77777777" w:rsidR="00516398" w:rsidRDefault="00516398" w:rsidP="001663CC">
      <w:pPr>
        <w:widowControl w:val="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516398" w14:paraId="1C0E2828" w14:textId="77777777" w:rsidTr="00C429AA">
        <w:tc>
          <w:tcPr>
            <w:tcW w:w="9360" w:type="dxa"/>
          </w:tcPr>
          <w:p w14:paraId="0D9B5B67" w14:textId="77777777" w:rsidR="00516398" w:rsidRDefault="00516398" w:rsidP="00C429AA">
            <w:r w:rsidRPr="003E741E">
              <w:rPr>
                <w:b/>
              </w:rPr>
              <w:t xml:space="preserve">Drama:  </w:t>
            </w:r>
            <w:r w:rsidR="004D7D0D">
              <w:rPr>
                <w:b/>
              </w:rPr>
              <w:t>There is no drama for this week.</w:t>
            </w:r>
          </w:p>
        </w:tc>
      </w:tr>
    </w:tbl>
    <w:p w14:paraId="66274C2D" w14:textId="77777777" w:rsidR="00516398" w:rsidRDefault="00516398" w:rsidP="00B007F1">
      <w:pPr>
        <w:rPr>
          <w:b/>
        </w:rPr>
      </w:pPr>
    </w:p>
    <w:p w14:paraId="0CA2410A" w14:textId="77777777" w:rsidR="00516398" w:rsidRPr="003D7813" w:rsidRDefault="00516398" w:rsidP="00B007F1">
      <w:pPr>
        <w:rPr>
          <w:b/>
        </w:rPr>
      </w:pPr>
      <w:r>
        <w:rPr>
          <w:b/>
        </w:rPr>
        <w:t>Tithes and Offerings</w:t>
      </w:r>
    </w:p>
    <w:p w14:paraId="47A5E0F8" w14:textId="77777777" w:rsidR="00516398" w:rsidRPr="00B007F1" w:rsidRDefault="00516398" w:rsidP="005C1300">
      <w:pPr>
        <w:jc w:val="center"/>
        <w:rPr>
          <w:b/>
          <w:i/>
        </w:rPr>
      </w:pPr>
    </w:p>
    <w:p w14:paraId="41B456BF" w14:textId="77777777" w:rsidR="00516398" w:rsidRDefault="00516398" w:rsidP="005C1300">
      <w:pPr>
        <w:jc w:val="center"/>
        <w:rPr>
          <w:b/>
          <w:i/>
          <w:sz w:val="28"/>
          <w:szCs w:val="28"/>
        </w:rPr>
      </w:pPr>
      <w:r>
        <w:rPr>
          <w:b/>
          <w:i/>
          <w:sz w:val="28"/>
          <w:szCs w:val="28"/>
        </w:rPr>
        <w:t xml:space="preserve"> “I Will Dwell With Them”</w:t>
      </w:r>
    </w:p>
    <w:p w14:paraId="3E70B042" w14:textId="77777777" w:rsidR="00516398" w:rsidRDefault="00516398" w:rsidP="009D3F6E">
      <w:pPr>
        <w:widowControl w:val="0"/>
      </w:pPr>
    </w:p>
    <w:p w14:paraId="0426A9C6" w14:textId="77777777" w:rsidR="00516398" w:rsidRDefault="00516398" w:rsidP="009D3F6E">
      <w:pPr>
        <w:widowControl w:val="0"/>
        <w:rPr>
          <w:b/>
        </w:rPr>
      </w:pPr>
      <w:smartTag w:uri="urn:schemas-microsoft-com:office:smarttags" w:element="place">
        <w:smartTag w:uri="urn:schemas-microsoft-com:office:smarttags" w:element="City">
          <w:r>
            <w:rPr>
              <w:b/>
            </w:rPr>
            <w:t>Reading</w:t>
          </w:r>
        </w:smartTag>
      </w:smartTag>
      <w:r>
        <w:rPr>
          <w:b/>
        </w:rPr>
        <w:t>:</w:t>
      </w:r>
    </w:p>
    <w:p w14:paraId="5A4BC394" w14:textId="77777777" w:rsidR="00516398" w:rsidRPr="001663CC" w:rsidRDefault="00516398" w:rsidP="009D3F6E">
      <w:pPr>
        <w:widowControl w:val="0"/>
        <w:rPr>
          <w:b/>
        </w:rPr>
      </w:pPr>
    </w:p>
    <w:p w14:paraId="279AFCE1" w14:textId="77777777" w:rsidR="00516398" w:rsidRDefault="00516398" w:rsidP="007F2208">
      <w:r>
        <w:t xml:space="preserve">It is the presence of the living, risen Christ which makes the whole world into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w:t>
      </w:r>
      <w:r>
        <w:rPr>
          <w:i/>
        </w:rPr>
        <w:t>Jesus said</w:t>
      </w:r>
      <w:r w:rsidRPr="001B2CA4">
        <w:rPr>
          <w:i/>
        </w:rPr>
        <w:t xml:space="preserve">, “Destroy this temple, and in three days I will raise it up.” </w:t>
      </w:r>
      <w:r>
        <w:t xml:space="preserve">The Apostle John says that when the disciples remembered, they saw in this a promise of the resurrection.  </w:t>
      </w:r>
    </w:p>
    <w:p w14:paraId="7FE3FDBB" w14:textId="77777777" w:rsidR="00516398" w:rsidRDefault="00516398" w:rsidP="009D3F6E">
      <w:pPr>
        <w:widowControl w:val="0"/>
      </w:pPr>
    </w:p>
    <w:p w14:paraId="6889DF66" w14:textId="77777777" w:rsidR="003979CE" w:rsidRDefault="00516398" w:rsidP="009D3F6E">
      <w:pPr>
        <w:widowControl w:val="0"/>
      </w:pPr>
      <w:r>
        <w:t xml:space="preserve">We have here the tremendous truth that our contact with God, our entry into his presence and our approach to him are not dependent on anything that human hands can build or human minds devise.  In the street, in the home, at business, or in church, we have our inner temple, the presence of the risen Christ forever with us throughout all the world.  </w:t>
      </w:r>
    </w:p>
    <w:p w14:paraId="0C4C3EA0" w14:textId="77777777" w:rsidR="00516398" w:rsidRPr="006D736F" w:rsidRDefault="00516398" w:rsidP="003979CE">
      <w:pPr>
        <w:widowControl w:val="0"/>
        <w:jc w:val="right"/>
        <w:rPr>
          <w:sz w:val="20"/>
          <w:szCs w:val="20"/>
        </w:rPr>
      </w:pPr>
      <w:r w:rsidRPr="006D736F">
        <w:rPr>
          <w:sz w:val="20"/>
          <w:szCs w:val="20"/>
        </w:rPr>
        <w:t>(</w:t>
      </w:r>
      <w:r w:rsidRPr="006D736F">
        <w:rPr>
          <w:i/>
          <w:sz w:val="20"/>
          <w:szCs w:val="20"/>
        </w:rPr>
        <w:t>Barclay Commentary</w:t>
      </w:r>
      <w:r w:rsidRPr="006D736F">
        <w:rPr>
          <w:sz w:val="20"/>
          <w:szCs w:val="20"/>
        </w:rPr>
        <w:t>, pages 133-137)</w:t>
      </w:r>
    </w:p>
    <w:p w14:paraId="640B292F" w14:textId="77777777" w:rsidR="00516398" w:rsidRDefault="00516398" w:rsidP="007F2208"/>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516398" w14:paraId="66277522" w14:textId="77777777" w:rsidTr="00424CBD">
        <w:trPr>
          <w:cantSplit/>
        </w:trPr>
        <w:tc>
          <w:tcPr>
            <w:tcW w:w="4571" w:type="dxa"/>
          </w:tcPr>
          <w:p w14:paraId="1B37DE99" w14:textId="77777777" w:rsidR="00516398" w:rsidRDefault="00516398" w:rsidP="003A45D6">
            <w:pPr>
              <w:widowControl w:val="0"/>
              <w:rPr>
                <w:b/>
              </w:rPr>
            </w:pPr>
            <w:r>
              <w:rPr>
                <w:b/>
              </w:rPr>
              <w:t>HC#89 – Knowing You</w:t>
            </w:r>
          </w:p>
        </w:tc>
        <w:tc>
          <w:tcPr>
            <w:tcW w:w="2285" w:type="dxa"/>
          </w:tcPr>
          <w:p w14:paraId="496343FC" w14:textId="77777777" w:rsidR="00516398" w:rsidRDefault="00516398" w:rsidP="003A45D6">
            <w:pPr>
              <w:widowControl w:val="0"/>
            </w:pPr>
            <w:r>
              <w:t>HC-89</w:t>
            </w:r>
          </w:p>
        </w:tc>
        <w:tc>
          <w:tcPr>
            <w:tcW w:w="2504" w:type="dxa"/>
          </w:tcPr>
          <w:p w14:paraId="0034016D" w14:textId="77777777" w:rsidR="00516398" w:rsidRDefault="00516398">
            <w:pPr>
              <w:widowControl w:val="0"/>
              <w:rPr>
                <w:lang w:val="fr-FR"/>
              </w:rPr>
            </w:pPr>
            <w:r>
              <w:rPr>
                <w:lang w:val="fr-FR"/>
              </w:rPr>
              <w:t>HCD7-T19</w:t>
            </w:r>
          </w:p>
        </w:tc>
      </w:tr>
      <w:tr w:rsidR="00516398" w14:paraId="3D95EB34" w14:textId="77777777" w:rsidTr="00424CBD">
        <w:trPr>
          <w:cantSplit/>
        </w:trPr>
        <w:tc>
          <w:tcPr>
            <w:tcW w:w="9360" w:type="dxa"/>
            <w:gridSpan w:val="3"/>
            <w:shd w:val="pct20" w:color="000000" w:fill="auto"/>
          </w:tcPr>
          <w:p w14:paraId="12C57E96" w14:textId="77777777" w:rsidR="00516398" w:rsidRDefault="00516398">
            <w:pPr>
              <w:widowControl w:val="0"/>
              <w:tabs>
                <w:tab w:val="left" w:pos="375"/>
                <w:tab w:val="center" w:pos="4579"/>
              </w:tabs>
            </w:pPr>
            <w:r>
              <w:rPr>
                <w:b/>
                <w:lang w:val="fr-FR"/>
              </w:rPr>
              <w:tab/>
            </w:r>
            <w:r>
              <w:rPr>
                <w:b/>
                <w:lang w:val="fr-FR"/>
              </w:rPr>
              <w:tab/>
            </w:r>
            <w:r>
              <w:rPr>
                <w:b/>
              </w:rPr>
              <w:t>Additional Optional Songs</w:t>
            </w:r>
          </w:p>
        </w:tc>
      </w:tr>
      <w:tr w:rsidR="00516398" w14:paraId="7066D5FE" w14:textId="77777777" w:rsidTr="00424CBD">
        <w:trPr>
          <w:cantSplit/>
        </w:trPr>
        <w:tc>
          <w:tcPr>
            <w:tcW w:w="4571" w:type="dxa"/>
          </w:tcPr>
          <w:p w14:paraId="3B6CF1E6" w14:textId="77777777" w:rsidR="00516398" w:rsidRDefault="00516398">
            <w:pPr>
              <w:widowControl w:val="0"/>
              <w:rPr>
                <w:b/>
              </w:rPr>
            </w:pPr>
            <w:r>
              <w:rPr>
                <w:b/>
              </w:rPr>
              <w:t>HC#199 – I Stand in Awe</w:t>
            </w:r>
          </w:p>
        </w:tc>
        <w:tc>
          <w:tcPr>
            <w:tcW w:w="2285" w:type="dxa"/>
          </w:tcPr>
          <w:p w14:paraId="5D88CD62" w14:textId="77777777" w:rsidR="00516398" w:rsidRDefault="00516398">
            <w:pPr>
              <w:widowControl w:val="0"/>
            </w:pPr>
            <w:r>
              <w:t>HC-199</w:t>
            </w:r>
          </w:p>
        </w:tc>
        <w:tc>
          <w:tcPr>
            <w:tcW w:w="2504" w:type="dxa"/>
          </w:tcPr>
          <w:p w14:paraId="643C17B8" w14:textId="77777777" w:rsidR="00516398" w:rsidRDefault="00516398">
            <w:pPr>
              <w:widowControl w:val="0"/>
            </w:pPr>
            <w:r>
              <w:t>HCD18-T19</w:t>
            </w:r>
          </w:p>
        </w:tc>
      </w:tr>
      <w:tr w:rsidR="00516398" w14:paraId="543BD6F0" w14:textId="77777777" w:rsidTr="00424CBD">
        <w:trPr>
          <w:cantSplit/>
        </w:trPr>
        <w:tc>
          <w:tcPr>
            <w:tcW w:w="4571" w:type="dxa"/>
          </w:tcPr>
          <w:p w14:paraId="342C5D8C" w14:textId="77777777" w:rsidR="00516398" w:rsidRDefault="00516398">
            <w:pPr>
              <w:widowControl w:val="0"/>
              <w:rPr>
                <w:b/>
              </w:rPr>
            </w:pPr>
            <w:r>
              <w:rPr>
                <w:b/>
              </w:rPr>
              <w:t>HC#186 – When I Look into Your Holiness</w:t>
            </w:r>
          </w:p>
        </w:tc>
        <w:tc>
          <w:tcPr>
            <w:tcW w:w="2285" w:type="dxa"/>
          </w:tcPr>
          <w:p w14:paraId="250D8978" w14:textId="77777777" w:rsidR="00516398" w:rsidRDefault="00516398">
            <w:pPr>
              <w:widowControl w:val="0"/>
            </w:pPr>
            <w:r>
              <w:t>HC-186</w:t>
            </w:r>
          </w:p>
        </w:tc>
        <w:tc>
          <w:tcPr>
            <w:tcW w:w="2504" w:type="dxa"/>
          </w:tcPr>
          <w:p w14:paraId="135F909F" w14:textId="77777777" w:rsidR="00516398" w:rsidRDefault="00516398">
            <w:pPr>
              <w:widowControl w:val="0"/>
            </w:pPr>
            <w:r>
              <w:t>HCD17-T16</w:t>
            </w:r>
          </w:p>
        </w:tc>
      </w:tr>
      <w:tr w:rsidR="00516398" w14:paraId="1C653506" w14:textId="77777777" w:rsidTr="00424CBD">
        <w:trPr>
          <w:cantSplit/>
        </w:trPr>
        <w:tc>
          <w:tcPr>
            <w:tcW w:w="4571" w:type="dxa"/>
          </w:tcPr>
          <w:p w14:paraId="16B1915A" w14:textId="77777777" w:rsidR="00516398" w:rsidRDefault="00516398" w:rsidP="004745E3">
            <w:pPr>
              <w:widowControl w:val="0"/>
              <w:rPr>
                <w:b/>
              </w:rPr>
            </w:pPr>
            <w:r>
              <w:rPr>
                <w:b/>
              </w:rPr>
              <w:t>HC#110 – He is Here</w:t>
            </w:r>
          </w:p>
        </w:tc>
        <w:tc>
          <w:tcPr>
            <w:tcW w:w="2285" w:type="dxa"/>
          </w:tcPr>
          <w:p w14:paraId="3521ED35" w14:textId="77777777" w:rsidR="00516398" w:rsidRDefault="00516398">
            <w:pPr>
              <w:widowControl w:val="0"/>
            </w:pPr>
            <w:r>
              <w:t>HC-110</w:t>
            </w:r>
          </w:p>
        </w:tc>
        <w:tc>
          <w:tcPr>
            <w:tcW w:w="2504" w:type="dxa"/>
          </w:tcPr>
          <w:p w14:paraId="7195D6FA" w14:textId="77777777" w:rsidR="00516398" w:rsidRDefault="00516398">
            <w:pPr>
              <w:widowControl w:val="0"/>
            </w:pPr>
            <w:r>
              <w:t>HCD9-T20</w:t>
            </w:r>
          </w:p>
        </w:tc>
      </w:tr>
      <w:tr w:rsidR="003979CE" w14:paraId="3E5C128A" w14:textId="77777777" w:rsidTr="00424CBD">
        <w:trPr>
          <w:cantSplit/>
        </w:trPr>
        <w:tc>
          <w:tcPr>
            <w:tcW w:w="4571" w:type="dxa"/>
          </w:tcPr>
          <w:p w14:paraId="71AFF8EC" w14:textId="77777777" w:rsidR="003979CE" w:rsidRDefault="003979CE" w:rsidP="004745E3">
            <w:pPr>
              <w:widowControl w:val="0"/>
              <w:rPr>
                <w:b/>
              </w:rPr>
            </w:pPr>
            <w:r>
              <w:rPr>
                <w:b/>
              </w:rPr>
              <w:t>HC#279 – Draw me nearer</w:t>
            </w:r>
          </w:p>
        </w:tc>
        <w:tc>
          <w:tcPr>
            <w:tcW w:w="2285" w:type="dxa"/>
          </w:tcPr>
          <w:p w14:paraId="06ED7C76" w14:textId="77777777" w:rsidR="003979CE" w:rsidRDefault="003979CE">
            <w:pPr>
              <w:widowControl w:val="0"/>
            </w:pPr>
            <w:r>
              <w:t>HC-279</w:t>
            </w:r>
          </w:p>
        </w:tc>
        <w:tc>
          <w:tcPr>
            <w:tcW w:w="2504" w:type="dxa"/>
          </w:tcPr>
          <w:p w14:paraId="5FCC5EC2" w14:textId="77777777" w:rsidR="003979CE" w:rsidRDefault="003979CE">
            <w:pPr>
              <w:widowControl w:val="0"/>
            </w:pPr>
            <w:r>
              <w:t>HCD26-T19</w:t>
            </w:r>
          </w:p>
        </w:tc>
      </w:tr>
      <w:tr w:rsidR="00516398" w14:paraId="33605FEF" w14:textId="77777777" w:rsidTr="00424CBD">
        <w:trPr>
          <w:cantSplit/>
        </w:trPr>
        <w:tc>
          <w:tcPr>
            <w:tcW w:w="4571" w:type="dxa"/>
          </w:tcPr>
          <w:p w14:paraId="6D401EB5" w14:textId="77777777" w:rsidR="00516398" w:rsidRDefault="00516398" w:rsidP="0090717B">
            <w:pPr>
              <w:widowControl w:val="0"/>
              <w:rPr>
                <w:b/>
              </w:rPr>
            </w:pPr>
            <w:r>
              <w:rPr>
                <w:b/>
              </w:rPr>
              <w:t xml:space="preserve">HC#49 – Be </w:t>
            </w:r>
            <w:r w:rsidR="0090717B">
              <w:rPr>
                <w:b/>
              </w:rPr>
              <w:t>S</w:t>
            </w:r>
            <w:r>
              <w:rPr>
                <w:b/>
              </w:rPr>
              <w:t>till</w:t>
            </w:r>
            <w:r w:rsidR="0090717B">
              <w:rPr>
                <w:b/>
              </w:rPr>
              <w:t>,</w:t>
            </w:r>
            <w:r>
              <w:rPr>
                <w:b/>
              </w:rPr>
              <w:t xml:space="preserve"> for the </w:t>
            </w:r>
            <w:r w:rsidR="0090717B">
              <w:rPr>
                <w:b/>
              </w:rPr>
              <w:t>P</w:t>
            </w:r>
            <w:r>
              <w:rPr>
                <w:b/>
              </w:rPr>
              <w:t>resence</w:t>
            </w:r>
            <w:r w:rsidR="0090717B">
              <w:rPr>
                <w:b/>
              </w:rPr>
              <w:t xml:space="preserve"> of the Lord</w:t>
            </w:r>
          </w:p>
        </w:tc>
        <w:tc>
          <w:tcPr>
            <w:tcW w:w="2285" w:type="dxa"/>
          </w:tcPr>
          <w:p w14:paraId="4FE6F925" w14:textId="77777777" w:rsidR="00516398" w:rsidRDefault="00516398">
            <w:pPr>
              <w:widowControl w:val="0"/>
            </w:pPr>
            <w:r>
              <w:t>HC-49</w:t>
            </w:r>
          </w:p>
        </w:tc>
        <w:tc>
          <w:tcPr>
            <w:tcW w:w="2504" w:type="dxa"/>
          </w:tcPr>
          <w:p w14:paraId="6AF0CFCA" w14:textId="77777777" w:rsidR="00516398" w:rsidRDefault="00516398">
            <w:pPr>
              <w:widowControl w:val="0"/>
            </w:pPr>
            <w:r>
              <w:t>HCD3-T19</w:t>
            </w:r>
          </w:p>
        </w:tc>
      </w:tr>
    </w:tbl>
    <w:p w14:paraId="134D2EDD" w14:textId="77777777" w:rsidR="00516398" w:rsidRDefault="00516398" w:rsidP="00424CBD">
      <w:pPr>
        <w:rPr>
          <w:b/>
        </w:rPr>
      </w:pPr>
    </w:p>
    <w:p w14:paraId="130BA25D" w14:textId="77777777" w:rsidR="00516398" w:rsidRDefault="00516398" w:rsidP="00424CBD">
      <w:pPr>
        <w:rPr>
          <w:b/>
        </w:rPr>
      </w:pPr>
      <w:r>
        <w:rPr>
          <w:b/>
        </w:rPr>
        <w:t xml:space="preserve">Message – </w:t>
      </w:r>
      <w:r w:rsidR="00193BE4">
        <w:rPr>
          <w:b/>
        </w:rPr>
        <w:t xml:space="preserve">Where is the </w:t>
      </w:r>
      <w:r w:rsidR="006D736F">
        <w:rPr>
          <w:b/>
        </w:rPr>
        <w:t>Temple?</w:t>
      </w:r>
    </w:p>
    <w:p w14:paraId="4060879A" w14:textId="77777777" w:rsidR="00193BE4" w:rsidRDefault="00193BE4" w:rsidP="00193BE4"/>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193BE4" w14:paraId="2614A052" w14:textId="77777777" w:rsidTr="00270600">
        <w:trPr>
          <w:cantSplit/>
        </w:trPr>
        <w:tc>
          <w:tcPr>
            <w:tcW w:w="4571" w:type="dxa"/>
          </w:tcPr>
          <w:p w14:paraId="523EF32A" w14:textId="77777777" w:rsidR="00193BE4" w:rsidRDefault="00193BE4" w:rsidP="0090717B">
            <w:pPr>
              <w:widowControl w:val="0"/>
              <w:rPr>
                <w:b/>
              </w:rPr>
            </w:pPr>
            <w:r>
              <w:rPr>
                <w:b/>
              </w:rPr>
              <w:t xml:space="preserve">HC#175 – The </w:t>
            </w:r>
            <w:r w:rsidR="0090717B">
              <w:rPr>
                <w:b/>
              </w:rPr>
              <w:t>He</w:t>
            </w:r>
            <w:r>
              <w:rPr>
                <w:b/>
              </w:rPr>
              <w:t xml:space="preserve">art of </w:t>
            </w:r>
            <w:r w:rsidR="0090717B">
              <w:rPr>
                <w:b/>
              </w:rPr>
              <w:t>W</w:t>
            </w:r>
            <w:r>
              <w:rPr>
                <w:b/>
              </w:rPr>
              <w:t>orship</w:t>
            </w:r>
          </w:p>
        </w:tc>
        <w:tc>
          <w:tcPr>
            <w:tcW w:w="2285" w:type="dxa"/>
          </w:tcPr>
          <w:p w14:paraId="54037264" w14:textId="77777777" w:rsidR="00193BE4" w:rsidRDefault="00193BE4" w:rsidP="00270600">
            <w:pPr>
              <w:widowControl w:val="0"/>
            </w:pPr>
            <w:r>
              <w:t>HC-175</w:t>
            </w:r>
          </w:p>
        </w:tc>
        <w:tc>
          <w:tcPr>
            <w:tcW w:w="2504" w:type="dxa"/>
          </w:tcPr>
          <w:p w14:paraId="234841E4" w14:textId="77777777" w:rsidR="00193BE4" w:rsidRDefault="00193BE4" w:rsidP="00270600">
            <w:pPr>
              <w:widowControl w:val="0"/>
              <w:rPr>
                <w:lang w:val="fr-FR"/>
              </w:rPr>
            </w:pPr>
            <w:r>
              <w:rPr>
                <w:lang w:val="fr-FR"/>
              </w:rPr>
              <w:t>HCD16-T15</w:t>
            </w:r>
          </w:p>
        </w:tc>
      </w:tr>
      <w:tr w:rsidR="00193BE4" w14:paraId="2C04491B" w14:textId="77777777" w:rsidTr="00270600">
        <w:trPr>
          <w:cantSplit/>
        </w:trPr>
        <w:tc>
          <w:tcPr>
            <w:tcW w:w="9360" w:type="dxa"/>
            <w:gridSpan w:val="3"/>
            <w:shd w:val="pct20" w:color="000000" w:fill="auto"/>
          </w:tcPr>
          <w:p w14:paraId="00573120" w14:textId="77777777" w:rsidR="00193BE4" w:rsidRDefault="00193BE4" w:rsidP="00270600">
            <w:pPr>
              <w:widowControl w:val="0"/>
              <w:tabs>
                <w:tab w:val="left" w:pos="375"/>
                <w:tab w:val="center" w:pos="4579"/>
              </w:tabs>
            </w:pPr>
            <w:r>
              <w:rPr>
                <w:b/>
                <w:lang w:val="fr-FR"/>
              </w:rPr>
              <w:tab/>
            </w:r>
            <w:r>
              <w:rPr>
                <w:b/>
                <w:lang w:val="fr-FR"/>
              </w:rPr>
              <w:tab/>
            </w:r>
            <w:r>
              <w:rPr>
                <w:b/>
              </w:rPr>
              <w:t>Additional Optional Songs</w:t>
            </w:r>
          </w:p>
        </w:tc>
      </w:tr>
      <w:tr w:rsidR="00193BE4" w14:paraId="7662AA2B" w14:textId="77777777" w:rsidTr="00270600">
        <w:trPr>
          <w:cantSplit/>
        </w:trPr>
        <w:tc>
          <w:tcPr>
            <w:tcW w:w="4571" w:type="dxa"/>
          </w:tcPr>
          <w:p w14:paraId="3B75584B" w14:textId="77777777" w:rsidR="00193BE4" w:rsidRDefault="00193BE4" w:rsidP="00270600">
            <w:pPr>
              <w:widowControl w:val="0"/>
              <w:rPr>
                <w:b/>
              </w:rPr>
            </w:pPr>
            <w:r>
              <w:rPr>
                <w:b/>
              </w:rPr>
              <w:t>HC#159 – Spirit of the Living God</w:t>
            </w:r>
          </w:p>
        </w:tc>
        <w:tc>
          <w:tcPr>
            <w:tcW w:w="2285" w:type="dxa"/>
          </w:tcPr>
          <w:p w14:paraId="1FC9020D" w14:textId="77777777" w:rsidR="00193BE4" w:rsidRDefault="00193BE4" w:rsidP="00270600">
            <w:pPr>
              <w:widowControl w:val="0"/>
            </w:pPr>
            <w:r>
              <w:t>HC-159</w:t>
            </w:r>
          </w:p>
        </w:tc>
        <w:tc>
          <w:tcPr>
            <w:tcW w:w="2504" w:type="dxa"/>
          </w:tcPr>
          <w:p w14:paraId="7D60672A" w14:textId="77777777" w:rsidR="00193BE4" w:rsidRDefault="00193BE4" w:rsidP="00270600">
            <w:pPr>
              <w:widowControl w:val="0"/>
            </w:pPr>
            <w:r>
              <w:t>HCD14-T19</w:t>
            </w:r>
          </w:p>
        </w:tc>
      </w:tr>
      <w:tr w:rsidR="00193BE4" w14:paraId="4A9D80C3" w14:textId="77777777" w:rsidTr="00270600">
        <w:trPr>
          <w:cantSplit/>
        </w:trPr>
        <w:tc>
          <w:tcPr>
            <w:tcW w:w="4571" w:type="dxa"/>
          </w:tcPr>
          <w:p w14:paraId="422733D3" w14:textId="77777777" w:rsidR="00193BE4" w:rsidRDefault="00193BE4" w:rsidP="0090717B">
            <w:pPr>
              <w:widowControl w:val="0"/>
              <w:rPr>
                <w:b/>
              </w:rPr>
            </w:pPr>
            <w:r>
              <w:rPr>
                <w:b/>
              </w:rPr>
              <w:t xml:space="preserve">HC#125 – I </w:t>
            </w:r>
            <w:r w:rsidR="0090717B">
              <w:rPr>
                <w:b/>
              </w:rPr>
              <w:t>D</w:t>
            </w:r>
            <w:r>
              <w:rPr>
                <w:b/>
              </w:rPr>
              <w:t xml:space="preserve">raw </w:t>
            </w:r>
            <w:r w:rsidR="0090717B">
              <w:rPr>
                <w:b/>
              </w:rPr>
              <w:t>N</w:t>
            </w:r>
            <w:r>
              <w:rPr>
                <w:b/>
              </w:rPr>
              <w:t xml:space="preserve">ear to </w:t>
            </w:r>
            <w:r w:rsidR="0090717B">
              <w:rPr>
                <w:b/>
              </w:rPr>
              <w:t>Y</w:t>
            </w:r>
            <w:r>
              <w:rPr>
                <w:b/>
              </w:rPr>
              <w:t>ou</w:t>
            </w:r>
          </w:p>
        </w:tc>
        <w:tc>
          <w:tcPr>
            <w:tcW w:w="2285" w:type="dxa"/>
          </w:tcPr>
          <w:p w14:paraId="74FBF765" w14:textId="77777777" w:rsidR="00193BE4" w:rsidRDefault="00193BE4" w:rsidP="00270600">
            <w:pPr>
              <w:widowControl w:val="0"/>
            </w:pPr>
            <w:r>
              <w:t>HC-125</w:t>
            </w:r>
          </w:p>
        </w:tc>
        <w:tc>
          <w:tcPr>
            <w:tcW w:w="2504" w:type="dxa"/>
          </w:tcPr>
          <w:p w14:paraId="014EE46B" w14:textId="77777777" w:rsidR="00193BE4" w:rsidRDefault="00193BE4" w:rsidP="00270600">
            <w:pPr>
              <w:widowControl w:val="0"/>
            </w:pPr>
            <w:r>
              <w:t>HCD11-T15</w:t>
            </w:r>
          </w:p>
        </w:tc>
      </w:tr>
      <w:tr w:rsidR="00193BE4" w14:paraId="051142E2" w14:textId="77777777" w:rsidTr="00270600">
        <w:trPr>
          <w:cantSplit/>
        </w:trPr>
        <w:tc>
          <w:tcPr>
            <w:tcW w:w="4571" w:type="dxa"/>
          </w:tcPr>
          <w:p w14:paraId="176192E8" w14:textId="77777777" w:rsidR="00193BE4" w:rsidRDefault="00193BE4" w:rsidP="00270600">
            <w:pPr>
              <w:widowControl w:val="0"/>
              <w:rPr>
                <w:b/>
              </w:rPr>
            </w:pPr>
            <w:r>
              <w:rPr>
                <w:b/>
              </w:rPr>
              <w:t>HC#133 – Breathe on Me</w:t>
            </w:r>
          </w:p>
        </w:tc>
        <w:tc>
          <w:tcPr>
            <w:tcW w:w="2285" w:type="dxa"/>
          </w:tcPr>
          <w:p w14:paraId="154D99F6" w14:textId="77777777" w:rsidR="00193BE4" w:rsidRDefault="00193BE4" w:rsidP="00270600">
            <w:pPr>
              <w:widowControl w:val="0"/>
            </w:pPr>
            <w:r>
              <w:t>HC-133</w:t>
            </w:r>
          </w:p>
        </w:tc>
        <w:tc>
          <w:tcPr>
            <w:tcW w:w="2504" w:type="dxa"/>
          </w:tcPr>
          <w:p w14:paraId="5D183760" w14:textId="77777777" w:rsidR="00193BE4" w:rsidRDefault="00193BE4" w:rsidP="00270600">
            <w:pPr>
              <w:widowControl w:val="0"/>
            </w:pPr>
            <w:r>
              <w:t>HCD12-T13</w:t>
            </w:r>
          </w:p>
        </w:tc>
      </w:tr>
      <w:tr w:rsidR="00193BE4" w14:paraId="06CADD16" w14:textId="77777777" w:rsidTr="00270600">
        <w:trPr>
          <w:cantSplit/>
        </w:trPr>
        <w:tc>
          <w:tcPr>
            <w:tcW w:w="4571" w:type="dxa"/>
          </w:tcPr>
          <w:p w14:paraId="023F85E3" w14:textId="77777777" w:rsidR="00193BE4" w:rsidRDefault="00193BE4" w:rsidP="00270600">
            <w:pPr>
              <w:widowControl w:val="0"/>
              <w:rPr>
                <w:b/>
              </w:rPr>
            </w:pPr>
            <w:r>
              <w:rPr>
                <w:b/>
              </w:rPr>
              <w:t>HC#110 – He is Here</w:t>
            </w:r>
          </w:p>
        </w:tc>
        <w:tc>
          <w:tcPr>
            <w:tcW w:w="2285" w:type="dxa"/>
          </w:tcPr>
          <w:p w14:paraId="5A000844" w14:textId="77777777" w:rsidR="00193BE4" w:rsidRDefault="00193BE4" w:rsidP="00270600">
            <w:pPr>
              <w:widowControl w:val="0"/>
            </w:pPr>
            <w:r>
              <w:t>HC-110</w:t>
            </w:r>
          </w:p>
        </w:tc>
        <w:tc>
          <w:tcPr>
            <w:tcW w:w="2504" w:type="dxa"/>
          </w:tcPr>
          <w:p w14:paraId="4E49F863" w14:textId="77777777" w:rsidR="00193BE4" w:rsidRDefault="00193BE4" w:rsidP="00270600">
            <w:pPr>
              <w:widowControl w:val="0"/>
            </w:pPr>
            <w:r>
              <w:t>HCD9-T20</w:t>
            </w:r>
          </w:p>
        </w:tc>
      </w:tr>
      <w:tr w:rsidR="003979CE" w14:paraId="4D743CAC" w14:textId="77777777" w:rsidTr="00270600">
        <w:trPr>
          <w:cantSplit/>
        </w:trPr>
        <w:tc>
          <w:tcPr>
            <w:tcW w:w="4571" w:type="dxa"/>
          </w:tcPr>
          <w:p w14:paraId="2F9056C8" w14:textId="77777777" w:rsidR="003979CE" w:rsidRDefault="003979CE" w:rsidP="00917395">
            <w:pPr>
              <w:widowControl w:val="0"/>
              <w:rPr>
                <w:b/>
              </w:rPr>
            </w:pPr>
            <w:r>
              <w:rPr>
                <w:b/>
              </w:rPr>
              <w:t>HC#279 – Draw me nearer</w:t>
            </w:r>
          </w:p>
        </w:tc>
        <w:tc>
          <w:tcPr>
            <w:tcW w:w="2285" w:type="dxa"/>
          </w:tcPr>
          <w:p w14:paraId="4F5DFC90" w14:textId="77777777" w:rsidR="003979CE" w:rsidRDefault="003979CE" w:rsidP="00917395">
            <w:pPr>
              <w:widowControl w:val="0"/>
            </w:pPr>
            <w:r>
              <w:t>HC-279</w:t>
            </w:r>
          </w:p>
        </w:tc>
        <w:tc>
          <w:tcPr>
            <w:tcW w:w="2504" w:type="dxa"/>
          </w:tcPr>
          <w:p w14:paraId="63AF0C35" w14:textId="77777777" w:rsidR="003979CE" w:rsidRDefault="003979CE" w:rsidP="00917395">
            <w:pPr>
              <w:widowControl w:val="0"/>
            </w:pPr>
            <w:r>
              <w:t>HCD26-T19</w:t>
            </w:r>
          </w:p>
        </w:tc>
      </w:tr>
      <w:tr w:rsidR="003979CE" w14:paraId="3BD80B6F" w14:textId="77777777" w:rsidTr="00270600">
        <w:trPr>
          <w:cantSplit/>
        </w:trPr>
        <w:tc>
          <w:tcPr>
            <w:tcW w:w="4571" w:type="dxa"/>
          </w:tcPr>
          <w:p w14:paraId="7F487024" w14:textId="77777777" w:rsidR="003979CE" w:rsidRDefault="003979CE" w:rsidP="00270600">
            <w:pPr>
              <w:widowControl w:val="0"/>
              <w:rPr>
                <w:b/>
              </w:rPr>
            </w:pPr>
            <w:r>
              <w:rPr>
                <w:b/>
              </w:rPr>
              <w:t>SB#342 – O God of love eternal</w:t>
            </w:r>
          </w:p>
        </w:tc>
        <w:tc>
          <w:tcPr>
            <w:tcW w:w="2285" w:type="dxa"/>
          </w:tcPr>
          <w:p w14:paraId="1903173B" w14:textId="77777777" w:rsidR="003979CE" w:rsidRDefault="003979CE" w:rsidP="0090717B">
            <w:pPr>
              <w:widowControl w:val="0"/>
            </w:pPr>
            <w:r>
              <w:t>TB-246 – Aurelia</w:t>
            </w:r>
          </w:p>
        </w:tc>
        <w:tc>
          <w:tcPr>
            <w:tcW w:w="2504" w:type="dxa"/>
          </w:tcPr>
          <w:p w14:paraId="269EF98B" w14:textId="77777777" w:rsidR="003979CE" w:rsidRDefault="003979CE" w:rsidP="00270600">
            <w:pPr>
              <w:widowControl w:val="0"/>
            </w:pPr>
            <w:r>
              <w:t>HTD3-T3 (3 vs.)</w:t>
            </w:r>
          </w:p>
        </w:tc>
      </w:tr>
      <w:tr w:rsidR="003979CE" w14:paraId="45ED3401" w14:textId="77777777" w:rsidTr="00270600">
        <w:trPr>
          <w:cantSplit/>
        </w:trPr>
        <w:tc>
          <w:tcPr>
            <w:tcW w:w="4571" w:type="dxa"/>
          </w:tcPr>
          <w:p w14:paraId="6A3B752B" w14:textId="77777777" w:rsidR="003979CE" w:rsidRDefault="003979CE" w:rsidP="00270600">
            <w:pPr>
              <w:widowControl w:val="0"/>
              <w:rPr>
                <w:b/>
              </w:rPr>
            </w:pPr>
            <w:r>
              <w:rPr>
                <w:b/>
              </w:rPr>
              <w:t>SB#580 – Dear Lord, I do surrender</w:t>
            </w:r>
          </w:p>
        </w:tc>
        <w:tc>
          <w:tcPr>
            <w:tcW w:w="2285" w:type="dxa"/>
          </w:tcPr>
          <w:p w14:paraId="060AD648" w14:textId="77777777" w:rsidR="003979CE" w:rsidRDefault="003979CE" w:rsidP="00270600">
            <w:pPr>
              <w:widowControl w:val="0"/>
            </w:pPr>
            <w:r>
              <w:t>TB-246 – Aurelia</w:t>
            </w:r>
          </w:p>
          <w:p w14:paraId="68CB2B98" w14:textId="77777777" w:rsidR="003979CE" w:rsidRDefault="003979CE" w:rsidP="00270600">
            <w:pPr>
              <w:widowControl w:val="0"/>
            </w:pPr>
            <w:r>
              <w:t xml:space="preserve">TB-249 – </w:t>
            </w:r>
            <w:smartTag w:uri="urn:schemas-microsoft-com:office:smarttags" w:element="place">
              <w:r>
                <w:t>Ewing</w:t>
              </w:r>
            </w:smartTag>
          </w:p>
          <w:p w14:paraId="55546333" w14:textId="77777777" w:rsidR="003979CE" w:rsidRDefault="003979CE" w:rsidP="00270600">
            <w:pPr>
              <w:widowControl w:val="0"/>
            </w:pPr>
            <w:r>
              <w:t xml:space="preserve">TB-259 – </w:t>
            </w:r>
            <w:proofErr w:type="spellStart"/>
            <w:r>
              <w:t>Penlan</w:t>
            </w:r>
            <w:proofErr w:type="spellEnd"/>
          </w:p>
        </w:tc>
        <w:tc>
          <w:tcPr>
            <w:tcW w:w="2504" w:type="dxa"/>
          </w:tcPr>
          <w:p w14:paraId="216E7478" w14:textId="77777777" w:rsidR="003979CE" w:rsidRDefault="003979CE" w:rsidP="00270600">
            <w:pPr>
              <w:widowControl w:val="0"/>
            </w:pPr>
            <w:r>
              <w:t>HTD3-T3 (3 vs.)</w:t>
            </w:r>
          </w:p>
          <w:p w14:paraId="2576EA60" w14:textId="77777777" w:rsidR="003979CE" w:rsidRDefault="003979CE" w:rsidP="00270600">
            <w:pPr>
              <w:widowControl w:val="0"/>
            </w:pPr>
            <w:r>
              <w:t>HTD9-T3 (4 vs.)</w:t>
            </w:r>
          </w:p>
          <w:p w14:paraId="5E0A22FD" w14:textId="77777777" w:rsidR="003979CE" w:rsidRDefault="003979CE" w:rsidP="00270600">
            <w:pPr>
              <w:widowControl w:val="0"/>
            </w:pPr>
            <w:r>
              <w:t>HTD2-T11 (3 vs.)</w:t>
            </w:r>
          </w:p>
        </w:tc>
      </w:tr>
      <w:tr w:rsidR="003979CE" w14:paraId="667BB50A" w14:textId="77777777" w:rsidTr="00270600">
        <w:trPr>
          <w:cantSplit/>
        </w:trPr>
        <w:tc>
          <w:tcPr>
            <w:tcW w:w="4571" w:type="dxa"/>
          </w:tcPr>
          <w:p w14:paraId="37F0DA03" w14:textId="77777777" w:rsidR="003979CE" w:rsidRDefault="003979CE" w:rsidP="00270600">
            <w:pPr>
              <w:widowControl w:val="0"/>
              <w:rPr>
                <w:b/>
              </w:rPr>
            </w:pPr>
            <w:r>
              <w:rPr>
                <w:b/>
              </w:rPr>
              <w:t>SB#881 – Not my own, but saved by Jesus</w:t>
            </w:r>
          </w:p>
        </w:tc>
        <w:tc>
          <w:tcPr>
            <w:tcW w:w="2285" w:type="dxa"/>
          </w:tcPr>
          <w:p w14:paraId="2DE88227" w14:textId="77777777" w:rsidR="003979CE" w:rsidRDefault="003979CE" w:rsidP="0090717B">
            <w:pPr>
              <w:widowControl w:val="0"/>
            </w:pPr>
            <w:r>
              <w:t>TB-389 – Not my own</w:t>
            </w:r>
          </w:p>
        </w:tc>
        <w:tc>
          <w:tcPr>
            <w:tcW w:w="2504" w:type="dxa"/>
          </w:tcPr>
          <w:p w14:paraId="4BD5DC92" w14:textId="77777777" w:rsidR="003979CE" w:rsidRDefault="003979CE" w:rsidP="00270600">
            <w:pPr>
              <w:widowControl w:val="0"/>
            </w:pPr>
            <w:r>
              <w:t>No CD</w:t>
            </w:r>
          </w:p>
        </w:tc>
      </w:tr>
      <w:tr w:rsidR="003979CE" w14:paraId="02B4016A" w14:textId="77777777" w:rsidTr="00270600">
        <w:trPr>
          <w:cantSplit/>
        </w:trPr>
        <w:tc>
          <w:tcPr>
            <w:tcW w:w="4571" w:type="dxa"/>
          </w:tcPr>
          <w:p w14:paraId="32DD1EF8" w14:textId="77777777" w:rsidR="003979CE" w:rsidRDefault="003979CE" w:rsidP="00270600">
            <w:pPr>
              <w:widowControl w:val="0"/>
              <w:rPr>
                <w:b/>
              </w:rPr>
            </w:pPr>
            <w:r>
              <w:rPr>
                <w:b/>
              </w:rPr>
              <w:t>SB#623 – Take my life, and let it be</w:t>
            </w:r>
          </w:p>
        </w:tc>
        <w:tc>
          <w:tcPr>
            <w:tcW w:w="2285" w:type="dxa"/>
          </w:tcPr>
          <w:p w14:paraId="67F9DDDE" w14:textId="77777777" w:rsidR="003979CE" w:rsidRDefault="003979CE" w:rsidP="00270600">
            <w:pPr>
              <w:widowControl w:val="0"/>
            </w:pPr>
            <w:r>
              <w:t>TB-282 – Hendon</w:t>
            </w:r>
          </w:p>
          <w:p w14:paraId="77C17C50" w14:textId="77777777" w:rsidR="003979CE" w:rsidRDefault="003979CE" w:rsidP="00270600">
            <w:pPr>
              <w:widowControl w:val="0"/>
            </w:pPr>
            <w:r>
              <w:t>TB-279 – Consecration Hymn</w:t>
            </w:r>
          </w:p>
        </w:tc>
        <w:tc>
          <w:tcPr>
            <w:tcW w:w="2504" w:type="dxa"/>
          </w:tcPr>
          <w:p w14:paraId="54CB1421" w14:textId="77777777" w:rsidR="003979CE" w:rsidRDefault="003979CE" w:rsidP="00270600">
            <w:pPr>
              <w:widowControl w:val="0"/>
            </w:pPr>
            <w:r>
              <w:t>HTD8-T6 (4 vs.)</w:t>
            </w:r>
          </w:p>
          <w:p w14:paraId="0DD014A0" w14:textId="77777777" w:rsidR="003979CE" w:rsidRDefault="003979CE" w:rsidP="00270600">
            <w:pPr>
              <w:widowControl w:val="0"/>
            </w:pPr>
            <w:r>
              <w:t>No CD</w:t>
            </w:r>
          </w:p>
        </w:tc>
      </w:tr>
    </w:tbl>
    <w:p w14:paraId="4EA6F754" w14:textId="77777777" w:rsidR="00516398" w:rsidRDefault="00516398" w:rsidP="00193BE4">
      <w:pPr>
        <w:rPr>
          <w:b/>
        </w:rPr>
      </w:pPr>
      <w:r>
        <w:rPr>
          <w:b/>
        </w:rPr>
        <w:tab/>
      </w:r>
    </w:p>
    <w:p w14:paraId="766B37B8" w14:textId="77777777" w:rsidR="00516398" w:rsidRDefault="00516398" w:rsidP="007F2208">
      <w:pPr>
        <w:rPr>
          <w:b/>
        </w:rPr>
      </w:pPr>
      <w:r>
        <w:rPr>
          <w:b/>
        </w:rPr>
        <w:t>Benediction:  (Congregation in unison)</w:t>
      </w:r>
    </w:p>
    <w:p w14:paraId="0A457566" w14:textId="77777777" w:rsidR="00516398" w:rsidRPr="007F2208" w:rsidRDefault="00516398" w:rsidP="007F2208">
      <w:pPr>
        <w:rPr>
          <w:b/>
        </w:rPr>
      </w:pPr>
    </w:p>
    <w:p w14:paraId="25B57EBB" w14:textId="77777777" w:rsidR="00516398" w:rsidRDefault="00516398" w:rsidP="00C429AA">
      <w:pPr>
        <w:rPr>
          <w:i/>
        </w:rPr>
      </w:pPr>
      <w:r w:rsidRPr="00947653">
        <w:rPr>
          <w:i/>
        </w:rPr>
        <w:t xml:space="preserve">But because of his great love for us, God, who is rich in mercy, made us alive with Christ even when we were dead in transgression.  For it is by grace you have been saved, through faith—and this is not from yourselves, it is the gift of God— not by works, so that no one can boast.  For we are God’s handiwork, created in Christ Jesus to do good works, which God prepared in advance for us to do. </w:t>
      </w:r>
    </w:p>
    <w:p w14:paraId="3ECB9A02" w14:textId="77777777" w:rsidR="006D736F" w:rsidRPr="00947653" w:rsidRDefault="006D736F" w:rsidP="00C429AA">
      <w:pPr>
        <w:rPr>
          <w:i/>
        </w:rPr>
      </w:pPr>
    </w:p>
    <w:p w14:paraId="23E022E8" w14:textId="77777777" w:rsidR="00516398" w:rsidRDefault="00516398" w:rsidP="006D736F">
      <w:pPr>
        <w:rPr>
          <w:sz w:val="20"/>
          <w:szCs w:val="20"/>
        </w:rPr>
      </w:pPr>
      <w:r w:rsidRPr="00947653">
        <w:rPr>
          <w:i/>
        </w:rPr>
        <w:t>Consequently, you are no longer foreigners and strangers, but fellow citizens with God’s people and also members of his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r w:rsidR="006D736F">
        <w:t xml:space="preserve">  </w:t>
      </w:r>
      <w:r w:rsidR="006D736F" w:rsidRPr="006D736F">
        <w:rPr>
          <w:sz w:val="20"/>
          <w:szCs w:val="20"/>
        </w:rPr>
        <w:t>(Ephesians</w:t>
      </w:r>
      <w:r w:rsidRPr="006D736F">
        <w:rPr>
          <w:sz w:val="20"/>
          <w:szCs w:val="20"/>
        </w:rPr>
        <w:t xml:space="preserve"> 2:4-5, 8-10, 19-22)</w:t>
      </w:r>
    </w:p>
    <w:p w14:paraId="68A7F280" w14:textId="77777777" w:rsidR="006D736F" w:rsidRPr="006D736F" w:rsidRDefault="006D736F" w:rsidP="006D736F">
      <w:pPr>
        <w:rPr>
          <w:sz w:val="20"/>
          <w:szCs w:val="20"/>
        </w:rPr>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516398" w:rsidRPr="00EA4100" w14:paraId="308B4068" w14:textId="77777777" w:rsidTr="00BF46BD">
        <w:trPr>
          <w:cantSplit/>
        </w:trPr>
        <w:tc>
          <w:tcPr>
            <w:tcW w:w="4571" w:type="dxa"/>
          </w:tcPr>
          <w:p w14:paraId="0E0EF8A3" w14:textId="77777777" w:rsidR="00516398" w:rsidRPr="00EA4100" w:rsidRDefault="00516398" w:rsidP="0090717B">
            <w:pPr>
              <w:widowControl w:val="0"/>
              <w:rPr>
                <w:b/>
              </w:rPr>
            </w:pPr>
            <w:r>
              <w:rPr>
                <w:b/>
              </w:rPr>
              <w:t xml:space="preserve">HC#198 – In Jesus’ </w:t>
            </w:r>
            <w:r w:rsidR="0090717B">
              <w:rPr>
                <w:b/>
              </w:rPr>
              <w:t>N</w:t>
            </w:r>
            <w:r>
              <w:rPr>
                <w:b/>
              </w:rPr>
              <w:t>ame</w:t>
            </w:r>
          </w:p>
        </w:tc>
        <w:tc>
          <w:tcPr>
            <w:tcW w:w="2285" w:type="dxa"/>
          </w:tcPr>
          <w:p w14:paraId="6F653A69" w14:textId="77777777" w:rsidR="00516398" w:rsidRPr="00EA4100" w:rsidRDefault="0090717B" w:rsidP="00BF46BD">
            <w:pPr>
              <w:widowControl w:val="0"/>
            </w:pPr>
            <w:r>
              <w:t>HC-</w:t>
            </w:r>
            <w:r w:rsidR="00516398">
              <w:t>198</w:t>
            </w:r>
          </w:p>
        </w:tc>
        <w:tc>
          <w:tcPr>
            <w:tcW w:w="2504" w:type="dxa"/>
          </w:tcPr>
          <w:p w14:paraId="197ECD00" w14:textId="77777777" w:rsidR="00516398" w:rsidRPr="00EA4100" w:rsidRDefault="00516398" w:rsidP="00BF46BD">
            <w:pPr>
              <w:widowControl w:val="0"/>
              <w:rPr>
                <w:lang w:val="fr-FR"/>
              </w:rPr>
            </w:pPr>
            <w:r>
              <w:rPr>
                <w:lang w:val="fr-FR"/>
              </w:rPr>
              <w:t>HCD18-T18</w:t>
            </w:r>
          </w:p>
        </w:tc>
      </w:tr>
      <w:tr w:rsidR="00516398" w:rsidRPr="00EA4100" w14:paraId="59209194" w14:textId="77777777" w:rsidTr="00BF46BD">
        <w:trPr>
          <w:cantSplit/>
        </w:trPr>
        <w:tc>
          <w:tcPr>
            <w:tcW w:w="9360" w:type="dxa"/>
            <w:gridSpan w:val="3"/>
            <w:shd w:val="pct20" w:color="000000" w:fill="auto"/>
          </w:tcPr>
          <w:p w14:paraId="6932B397" w14:textId="77777777" w:rsidR="00516398" w:rsidRPr="00EA4100" w:rsidRDefault="00516398" w:rsidP="00BF46BD">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516398" w:rsidRPr="00B80D9B" w14:paraId="347F293F" w14:textId="77777777" w:rsidTr="00BF46BD">
        <w:trPr>
          <w:cantSplit/>
        </w:trPr>
        <w:tc>
          <w:tcPr>
            <w:tcW w:w="4571" w:type="dxa"/>
          </w:tcPr>
          <w:p w14:paraId="517DBFEB" w14:textId="77777777" w:rsidR="00516398" w:rsidRPr="00EA4100" w:rsidRDefault="00516398" w:rsidP="00BF46BD">
            <w:pPr>
              <w:widowControl w:val="0"/>
              <w:rPr>
                <w:b/>
              </w:rPr>
            </w:pPr>
            <w:r>
              <w:rPr>
                <w:b/>
              </w:rPr>
              <w:t>HC#76 – Shout to the Lord</w:t>
            </w:r>
          </w:p>
        </w:tc>
        <w:tc>
          <w:tcPr>
            <w:tcW w:w="2285" w:type="dxa"/>
          </w:tcPr>
          <w:p w14:paraId="60387C73" w14:textId="77777777" w:rsidR="00516398" w:rsidRPr="00EA4100" w:rsidRDefault="00516398" w:rsidP="00BF46BD">
            <w:pPr>
              <w:widowControl w:val="0"/>
            </w:pPr>
            <w:r>
              <w:t>HC-76</w:t>
            </w:r>
          </w:p>
        </w:tc>
        <w:tc>
          <w:tcPr>
            <w:tcW w:w="2504" w:type="dxa"/>
          </w:tcPr>
          <w:p w14:paraId="720B3F0F" w14:textId="77777777" w:rsidR="00516398" w:rsidRPr="00B80D9B" w:rsidRDefault="00516398" w:rsidP="00BF46BD">
            <w:pPr>
              <w:widowControl w:val="0"/>
              <w:rPr>
                <w:lang w:val="fr-FR"/>
              </w:rPr>
            </w:pPr>
            <w:r>
              <w:rPr>
                <w:lang w:val="fr-FR"/>
              </w:rPr>
              <w:t>HCD6-T16</w:t>
            </w:r>
          </w:p>
        </w:tc>
      </w:tr>
      <w:tr w:rsidR="00516398" w:rsidRPr="00EA4100" w14:paraId="3E0722CA" w14:textId="77777777" w:rsidTr="00BF46BD">
        <w:trPr>
          <w:cantSplit/>
        </w:trPr>
        <w:tc>
          <w:tcPr>
            <w:tcW w:w="4571" w:type="dxa"/>
          </w:tcPr>
          <w:p w14:paraId="0D5E270A" w14:textId="77777777" w:rsidR="00516398" w:rsidRPr="00EA4100" w:rsidRDefault="00516398" w:rsidP="00BF46BD">
            <w:pPr>
              <w:widowControl w:val="0"/>
              <w:rPr>
                <w:b/>
              </w:rPr>
            </w:pPr>
            <w:r>
              <w:rPr>
                <w:b/>
              </w:rPr>
              <w:t>HC#112 – The Potter’s Hand</w:t>
            </w:r>
          </w:p>
        </w:tc>
        <w:tc>
          <w:tcPr>
            <w:tcW w:w="2285" w:type="dxa"/>
          </w:tcPr>
          <w:p w14:paraId="700C533E" w14:textId="77777777" w:rsidR="00516398" w:rsidRPr="00EA4100" w:rsidRDefault="00516398" w:rsidP="00BF46BD">
            <w:pPr>
              <w:widowControl w:val="0"/>
            </w:pPr>
            <w:r>
              <w:t>HC-112</w:t>
            </w:r>
          </w:p>
        </w:tc>
        <w:tc>
          <w:tcPr>
            <w:tcW w:w="2504" w:type="dxa"/>
          </w:tcPr>
          <w:p w14:paraId="23E25C99" w14:textId="77777777" w:rsidR="00516398" w:rsidRPr="00EA4100" w:rsidRDefault="00516398" w:rsidP="00BF46BD">
            <w:pPr>
              <w:widowControl w:val="0"/>
            </w:pPr>
            <w:r>
              <w:t>HCD10-T12</w:t>
            </w:r>
          </w:p>
        </w:tc>
      </w:tr>
      <w:tr w:rsidR="00516398" w:rsidRPr="00EA4100" w14:paraId="2DEAF9F4" w14:textId="77777777" w:rsidTr="00BF46BD">
        <w:trPr>
          <w:cantSplit/>
        </w:trPr>
        <w:tc>
          <w:tcPr>
            <w:tcW w:w="4571" w:type="dxa"/>
          </w:tcPr>
          <w:p w14:paraId="32CE649E" w14:textId="77777777" w:rsidR="00516398" w:rsidRPr="00EA4100" w:rsidRDefault="00516398" w:rsidP="003A45D6">
            <w:pPr>
              <w:widowControl w:val="0"/>
              <w:rPr>
                <w:b/>
              </w:rPr>
            </w:pPr>
            <w:r>
              <w:rPr>
                <w:b/>
              </w:rPr>
              <w:t>HC#109 – Total Praise</w:t>
            </w:r>
          </w:p>
        </w:tc>
        <w:tc>
          <w:tcPr>
            <w:tcW w:w="2285" w:type="dxa"/>
          </w:tcPr>
          <w:p w14:paraId="32F6D4F2" w14:textId="77777777" w:rsidR="00516398" w:rsidRPr="00EA4100" w:rsidRDefault="00516398" w:rsidP="003A45D6">
            <w:pPr>
              <w:widowControl w:val="0"/>
            </w:pPr>
            <w:r>
              <w:t>HC-109</w:t>
            </w:r>
          </w:p>
        </w:tc>
        <w:tc>
          <w:tcPr>
            <w:tcW w:w="2504" w:type="dxa"/>
          </w:tcPr>
          <w:p w14:paraId="42540FB2" w14:textId="77777777" w:rsidR="00516398" w:rsidRPr="00EA4100" w:rsidRDefault="00516398" w:rsidP="003A45D6">
            <w:pPr>
              <w:widowControl w:val="0"/>
              <w:rPr>
                <w:lang w:val="fr-FR"/>
              </w:rPr>
            </w:pPr>
            <w:r>
              <w:rPr>
                <w:lang w:val="fr-FR"/>
              </w:rPr>
              <w:t>HCD9-T19</w:t>
            </w:r>
          </w:p>
        </w:tc>
      </w:tr>
    </w:tbl>
    <w:p w14:paraId="2A83DAC3" w14:textId="77777777" w:rsidR="0081416D" w:rsidRDefault="0081416D">
      <w:pPr>
        <w:rPr>
          <w:b/>
        </w:rPr>
      </w:pPr>
      <w:r>
        <w:rPr>
          <w:b/>
        </w:rPr>
        <w:br w:type="page"/>
      </w:r>
    </w:p>
    <w:p w14:paraId="1F6C2B81" w14:textId="77777777" w:rsidR="0081416D" w:rsidRPr="00FB14F0" w:rsidRDefault="0081416D" w:rsidP="0081416D">
      <w:pPr>
        <w:pStyle w:val="Default"/>
        <w:jc w:val="center"/>
        <w:rPr>
          <w:b/>
          <w:bCs/>
          <w:sz w:val="32"/>
          <w:szCs w:val="32"/>
        </w:rPr>
      </w:pPr>
      <w:r w:rsidRPr="00FB14F0">
        <w:rPr>
          <w:b/>
          <w:bCs/>
          <w:i/>
          <w:iCs/>
          <w:sz w:val="32"/>
          <w:szCs w:val="32"/>
        </w:rPr>
        <w:t xml:space="preserve">The </w:t>
      </w:r>
      <w:smartTag w:uri="urn:schemas-microsoft-com:office:smarttags" w:element="place">
        <w:smartTag w:uri="urn:schemas-microsoft-com:office:smarttags" w:element="PlaceName">
          <w:r w:rsidRPr="00FB14F0">
            <w:rPr>
              <w:b/>
              <w:bCs/>
              <w:i/>
              <w:iCs/>
              <w:sz w:val="32"/>
              <w:szCs w:val="32"/>
            </w:rPr>
            <w:t>Living</w:t>
          </w:r>
        </w:smartTag>
        <w:r w:rsidRPr="00FB14F0">
          <w:rPr>
            <w:b/>
            <w:bCs/>
            <w:i/>
            <w:iCs/>
            <w:sz w:val="32"/>
            <w:szCs w:val="32"/>
          </w:rPr>
          <w:t xml:space="preserve"> </w:t>
        </w:r>
        <w:smartTag w:uri="urn:schemas-microsoft-com:office:smarttags" w:element="PlaceType">
          <w:r w:rsidRPr="00FB14F0">
            <w:rPr>
              <w:b/>
              <w:bCs/>
              <w:i/>
              <w:iCs/>
              <w:sz w:val="32"/>
              <w:szCs w:val="32"/>
            </w:rPr>
            <w:t>Temple</w:t>
          </w:r>
        </w:smartTag>
      </w:smartTag>
    </w:p>
    <w:p w14:paraId="13CDC457" w14:textId="77777777" w:rsidR="0081416D" w:rsidRPr="00FB14F0" w:rsidRDefault="0081416D" w:rsidP="0081416D">
      <w:pPr>
        <w:pStyle w:val="Default"/>
        <w:jc w:val="center"/>
        <w:rPr>
          <w:b/>
          <w:bCs/>
          <w:sz w:val="32"/>
          <w:szCs w:val="32"/>
        </w:rPr>
      </w:pPr>
      <w:r w:rsidRPr="00FB14F0">
        <w:rPr>
          <w:b/>
          <w:bCs/>
          <w:sz w:val="32"/>
          <w:szCs w:val="32"/>
        </w:rPr>
        <w:t xml:space="preserve">Worship Series Sermon – Week </w:t>
      </w:r>
      <w:r>
        <w:rPr>
          <w:b/>
          <w:bCs/>
          <w:sz w:val="32"/>
          <w:szCs w:val="32"/>
        </w:rPr>
        <w:t>4</w:t>
      </w:r>
    </w:p>
    <w:p w14:paraId="57F1F43A" w14:textId="77777777" w:rsidR="0081416D" w:rsidRPr="00FB14F0" w:rsidRDefault="0081416D" w:rsidP="0081416D">
      <w:pPr>
        <w:jc w:val="center"/>
        <w:rPr>
          <w:b/>
          <w:i/>
          <w:sz w:val="28"/>
          <w:szCs w:val="28"/>
        </w:rPr>
      </w:pPr>
    </w:p>
    <w:p w14:paraId="78333EDE" w14:textId="77777777" w:rsidR="0081416D" w:rsidRPr="00BE612C" w:rsidRDefault="0081416D" w:rsidP="0081416D">
      <w:pPr>
        <w:jc w:val="center"/>
        <w:rPr>
          <w:b/>
          <w:i/>
          <w:sz w:val="28"/>
          <w:szCs w:val="28"/>
        </w:rPr>
      </w:pPr>
      <w:r>
        <w:rPr>
          <w:b/>
          <w:i/>
          <w:sz w:val="28"/>
          <w:szCs w:val="28"/>
        </w:rPr>
        <w:t>Where is the Temple?</w:t>
      </w:r>
    </w:p>
    <w:p w14:paraId="60FFB6C5" w14:textId="77777777" w:rsidR="0081416D" w:rsidRDefault="0081416D" w:rsidP="0081416D"/>
    <w:p w14:paraId="4D13819A" w14:textId="77777777" w:rsidR="0081416D" w:rsidRDefault="0081416D" w:rsidP="0081416D">
      <w:r w:rsidRPr="00BE612C">
        <w:rPr>
          <w:b/>
        </w:rPr>
        <w:t>Text:</w:t>
      </w:r>
      <w:r>
        <w:t xml:space="preserve">  John 2:13-22</w:t>
      </w:r>
    </w:p>
    <w:p w14:paraId="005FC937" w14:textId="77777777" w:rsidR="0081416D" w:rsidRDefault="0081416D" w:rsidP="0081416D"/>
    <w:p w14:paraId="75B6F567" w14:textId="77777777" w:rsidR="0081416D" w:rsidRDefault="0081416D" w:rsidP="0081416D">
      <w:r>
        <w:t xml:space="preserve">A story is told of a father and son who went to church one Sunday morning.  A little bored by the worship service, the son asked, “Dad, what are those plaques on the wall?  They have lots of names and dates written on them.”  </w:t>
      </w:r>
    </w:p>
    <w:p w14:paraId="06F179FE" w14:textId="77777777" w:rsidR="0081416D" w:rsidRDefault="0081416D" w:rsidP="0081416D"/>
    <w:p w14:paraId="78E1B3A7" w14:textId="77777777" w:rsidR="0081416D" w:rsidRDefault="0081416D" w:rsidP="0081416D">
      <w:r>
        <w:t>“Those are the men and women who died in the service,” the father answered.</w:t>
      </w:r>
    </w:p>
    <w:p w14:paraId="05B5F838" w14:textId="77777777" w:rsidR="0081416D" w:rsidRDefault="0081416D" w:rsidP="0081416D"/>
    <w:p w14:paraId="31003B36" w14:textId="77777777" w:rsidR="0081416D" w:rsidRDefault="0081416D" w:rsidP="0081416D">
      <w:r>
        <w:t>The boy thought about that for a few minutes, then had another question.  “Was that the 9:00 service, or the 10:30 service?”</w:t>
      </w:r>
    </w:p>
    <w:p w14:paraId="70EC494D" w14:textId="77777777" w:rsidR="0081416D" w:rsidRDefault="0081416D" w:rsidP="0081416D"/>
    <w:p w14:paraId="33C50223" w14:textId="77777777" w:rsidR="0081416D" w:rsidRDefault="0081416D" w:rsidP="0081416D">
      <w:r>
        <w:t>Sometimes, we wonder about worship.  Whether we are kids or grown adults, there are many unanswered questions we have about meeting with God:</w:t>
      </w:r>
    </w:p>
    <w:p w14:paraId="27EFD999" w14:textId="77777777" w:rsidR="0081416D" w:rsidRDefault="0081416D" w:rsidP="0081416D"/>
    <w:p w14:paraId="377B971A" w14:textId="77777777" w:rsidR="0081416D" w:rsidRDefault="0081416D" w:rsidP="0081416D">
      <w:pPr>
        <w:pStyle w:val="ListParagraph"/>
        <w:numPr>
          <w:ilvl w:val="0"/>
          <w:numId w:val="2"/>
        </w:numPr>
      </w:pPr>
      <w:r>
        <w:t>Is there a correct way to pray?</w:t>
      </w:r>
    </w:p>
    <w:p w14:paraId="1B609617" w14:textId="77777777" w:rsidR="0081416D" w:rsidRDefault="0081416D" w:rsidP="0081416D">
      <w:pPr>
        <w:pStyle w:val="ListParagraph"/>
        <w:numPr>
          <w:ilvl w:val="0"/>
          <w:numId w:val="2"/>
        </w:numPr>
      </w:pPr>
      <w:r>
        <w:t>How do I know God hears me when I pray?</w:t>
      </w:r>
    </w:p>
    <w:p w14:paraId="636ABB6F" w14:textId="77777777" w:rsidR="0081416D" w:rsidRDefault="0081416D" w:rsidP="0081416D">
      <w:pPr>
        <w:pStyle w:val="ListParagraph"/>
        <w:numPr>
          <w:ilvl w:val="0"/>
          <w:numId w:val="2"/>
        </w:numPr>
      </w:pPr>
      <w:r>
        <w:t>Why do people go to church every week?</w:t>
      </w:r>
    </w:p>
    <w:p w14:paraId="10A56B51" w14:textId="77777777" w:rsidR="0081416D" w:rsidRDefault="0081416D" w:rsidP="0081416D">
      <w:pPr>
        <w:pStyle w:val="ListParagraph"/>
        <w:numPr>
          <w:ilvl w:val="0"/>
          <w:numId w:val="2"/>
        </w:numPr>
      </w:pPr>
      <w:r>
        <w:t>If God hears my prayers, why don’t I seem to be getting any answers?</w:t>
      </w:r>
    </w:p>
    <w:p w14:paraId="3512BBAC" w14:textId="77777777" w:rsidR="0081416D" w:rsidRDefault="0081416D" w:rsidP="0081416D">
      <w:pPr>
        <w:pStyle w:val="ListParagraph"/>
        <w:numPr>
          <w:ilvl w:val="0"/>
          <w:numId w:val="2"/>
        </w:numPr>
      </w:pPr>
      <w:r>
        <w:t>What happens to the money I give in the offering?</w:t>
      </w:r>
    </w:p>
    <w:p w14:paraId="2AB686A2" w14:textId="77777777" w:rsidR="0081416D" w:rsidRDefault="0081416D" w:rsidP="0081416D">
      <w:pPr>
        <w:pStyle w:val="ListParagraph"/>
        <w:numPr>
          <w:ilvl w:val="0"/>
          <w:numId w:val="2"/>
        </w:numPr>
      </w:pPr>
      <w:r>
        <w:t>Does God have something in the Bible for what I am going through in life?</w:t>
      </w:r>
    </w:p>
    <w:p w14:paraId="3757C3D4" w14:textId="77777777" w:rsidR="0081416D" w:rsidRDefault="0081416D" w:rsidP="0081416D">
      <w:pPr>
        <w:pStyle w:val="ListParagraph"/>
        <w:numPr>
          <w:ilvl w:val="0"/>
          <w:numId w:val="2"/>
        </w:numPr>
      </w:pPr>
      <w:r>
        <w:t>If God is everywhere, why don’t I feel him closer to me right now?</w:t>
      </w:r>
    </w:p>
    <w:p w14:paraId="3D0060BA" w14:textId="77777777" w:rsidR="0081416D" w:rsidRDefault="0081416D" w:rsidP="0081416D">
      <w:pPr>
        <w:pStyle w:val="ListParagraph"/>
        <w:numPr>
          <w:ilvl w:val="0"/>
          <w:numId w:val="2"/>
        </w:numPr>
      </w:pPr>
      <w:r>
        <w:t>If God loves me, why is he letting me go through this difficult time?</w:t>
      </w:r>
    </w:p>
    <w:p w14:paraId="528B88B3" w14:textId="77777777" w:rsidR="0081416D" w:rsidRDefault="0081416D" w:rsidP="0081416D">
      <w:pPr>
        <w:pStyle w:val="ListParagraph"/>
        <w:numPr>
          <w:ilvl w:val="0"/>
          <w:numId w:val="2"/>
        </w:numPr>
      </w:pPr>
      <w:r>
        <w:t>If I offer myself to God, how soon will I have to pack my bags and move to Africa?</w:t>
      </w:r>
    </w:p>
    <w:p w14:paraId="4E081FA8" w14:textId="77777777" w:rsidR="0081416D" w:rsidRDefault="0081416D" w:rsidP="0081416D">
      <w:pPr>
        <w:ind w:left="720"/>
      </w:pPr>
    </w:p>
    <w:p w14:paraId="28B347B3" w14:textId="77777777" w:rsidR="0081416D" w:rsidRDefault="0081416D" w:rsidP="0081416D">
      <w:r>
        <w:t xml:space="preserve">These are all fair questions, and they are OK to ask.  It’s even alright to get angry with God, as long as we’re still talking with him.  </w:t>
      </w:r>
    </w:p>
    <w:p w14:paraId="00D26570" w14:textId="77777777" w:rsidR="0081416D" w:rsidRDefault="0081416D" w:rsidP="0081416D"/>
    <w:p w14:paraId="228A3123" w14:textId="77777777" w:rsidR="0081416D" w:rsidRDefault="0081416D" w:rsidP="0081416D">
      <w:r>
        <w:t>But sometimes, we get worship all wrong.  Maybe it’s because someone has selfish motives.  Or someone made up some rules that aren’t in the Bible about how to approach God.  Or we don’t think God will accept us as we are.</w:t>
      </w:r>
    </w:p>
    <w:p w14:paraId="2A8BCF14" w14:textId="77777777" w:rsidR="0081416D" w:rsidRDefault="0081416D" w:rsidP="0081416D"/>
    <w:p w14:paraId="5093FC8E" w14:textId="77777777" w:rsidR="0081416D" w:rsidRDefault="0081416D" w:rsidP="0081416D">
      <w:r>
        <w:t xml:space="preserve">For those times when it’s an honest misunderstanding, God understands.  He will send people to teach and correct along the way.  </w:t>
      </w:r>
    </w:p>
    <w:p w14:paraId="584CC450" w14:textId="77777777" w:rsidR="0081416D" w:rsidRDefault="0081416D" w:rsidP="0081416D"/>
    <w:p w14:paraId="141428CD" w14:textId="77777777" w:rsidR="0081416D" w:rsidRDefault="0081416D" w:rsidP="0081416D">
      <w:r>
        <w:t>Jesus came to the Temple one day and was upset about what he saw going on.  In an effort to make money off those who came to worship, some people created a marketplace, selling animals for sacrifice.  They exchanged money from people of different lands with a markup.  When Jesus saw this, he became angry.  He turned tables over and drove people out of the temple area.  He said, “</w:t>
      </w:r>
      <w:r w:rsidRPr="004223F4">
        <w:t>Get these out of here! How dare you turn my Father’s house into a market!</w:t>
      </w:r>
      <w:r>
        <w:t>”  (John 2:16)</w:t>
      </w:r>
    </w:p>
    <w:p w14:paraId="646DFDFD" w14:textId="77777777" w:rsidR="0081416D" w:rsidRDefault="0081416D" w:rsidP="0081416D"/>
    <w:p w14:paraId="6AB5B19E" w14:textId="77777777" w:rsidR="0081416D" w:rsidRPr="004223F4" w:rsidRDefault="0081416D" w:rsidP="0081416D">
      <w:r>
        <w:t>Jesus knew what the Temple was for.  And he knew what activities were acceptable there.  He also knew that the wrong activities made a difference in the quality of worship.  And he knew that he needed to change things at once.</w:t>
      </w:r>
    </w:p>
    <w:p w14:paraId="576BEB04" w14:textId="77777777" w:rsidR="0081416D" w:rsidRDefault="0081416D" w:rsidP="0081416D"/>
    <w:p w14:paraId="6223D284" w14:textId="77777777" w:rsidR="0081416D" w:rsidRDefault="0081416D" w:rsidP="0081416D">
      <w:r>
        <w:t>Take a moment to look around you this Sunday morning.  Look at the room we sit in to worship God.  What is it about this room that makes it special?  What about this room signifies that this is a place to meet God?  Is it the furniture?  Is it the banners and signs on the walls?  Is it the Bibles we carry with us and read?  Or is it something more?</w:t>
      </w:r>
    </w:p>
    <w:p w14:paraId="134FF888" w14:textId="77777777" w:rsidR="0081416D" w:rsidRDefault="0081416D" w:rsidP="0081416D"/>
    <w:p w14:paraId="7DFE466E" w14:textId="77777777" w:rsidR="0081416D" w:rsidRDefault="0081416D" w:rsidP="0081416D">
      <w:r>
        <w:t xml:space="preserve">Is our chapel set up to invite God’s presence or to remind us of God’s presence?  Does what we do in this room through the week make a difference in how we use it during a worship service?  There are some churches that worship in schools, movie theatres, </w:t>
      </w:r>
      <w:r w:rsidR="009F0A1C">
        <w:t>people’s</w:t>
      </w:r>
      <w:r>
        <w:t xml:space="preserve"> homes, and even bars and restaurants.  They make use of a space that is unoccupied on Sunday morning, and is used for many other activities through the week.</w:t>
      </w:r>
    </w:p>
    <w:p w14:paraId="1EE0DFAD" w14:textId="77777777" w:rsidR="0081416D" w:rsidRDefault="0081416D" w:rsidP="0081416D"/>
    <w:p w14:paraId="33F1B11C" w14:textId="77777777" w:rsidR="0081416D" w:rsidRDefault="0081416D" w:rsidP="0081416D">
      <w:r>
        <w:t xml:space="preserve">What makes our chapel a place of worship?  </w:t>
      </w:r>
    </w:p>
    <w:p w14:paraId="5A246107" w14:textId="77777777" w:rsidR="0081416D" w:rsidRDefault="0081416D" w:rsidP="0081416D"/>
    <w:p w14:paraId="40AB2BED" w14:textId="77777777" w:rsidR="0081416D" w:rsidRDefault="0081416D" w:rsidP="0081416D">
      <w:r>
        <w:t>The Temple was simply a place to meet with God.  It is a place for us to come to him, and a place for him to meet with us.  When we look at the Bible, we realize that the word “</w:t>
      </w:r>
      <w:smartTag w:uri="urn:schemas-microsoft-com:office:smarttags" w:element="City">
        <w:smartTag w:uri="urn:schemas-microsoft-com:office:smarttags" w:element="place">
          <w:r>
            <w:t>Temple</w:t>
          </w:r>
        </w:smartTag>
      </w:smartTag>
      <w:r>
        <w:t>” can mean many different things.</w:t>
      </w:r>
    </w:p>
    <w:p w14:paraId="01C0E989" w14:textId="77777777" w:rsidR="0081416D" w:rsidRDefault="0081416D" w:rsidP="0081416D"/>
    <w:p w14:paraId="60CBD65A" w14:textId="77777777" w:rsidR="0081416D" w:rsidRDefault="0081416D" w:rsidP="0081416D">
      <w:r>
        <w:t xml:space="preserve">First, it can mean a physical structure.  Like the Tabernacle that Moses used or Solomon’s </w:t>
      </w:r>
      <w:smartTag w:uri="urn:schemas-microsoft-com:office:smarttags" w:element="City">
        <w:r>
          <w:t>Temple</w:t>
        </w:r>
      </w:smartTag>
      <w:r>
        <w:t xml:space="preserve">, our corps building can be called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So it can be a building.  </w:t>
      </w:r>
    </w:p>
    <w:p w14:paraId="06EB33A3" w14:textId="77777777" w:rsidR="0081416D" w:rsidRDefault="0081416D" w:rsidP="0081416D"/>
    <w:p w14:paraId="08289EC7" w14:textId="77777777" w:rsidR="0081416D" w:rsidRDefault="0081416D" w:rsidP="0081416D">
      <w:r>
        <w:t xml:space="preserve">Second, the Temple can mean a room.  For example, this chapel is a special room in our corps, set aside for worship.  Even though the whole building could be considered a </w:t>
      </w:r>
      <w:smartTag w:uri="urn:schemas-microsoft-com:office:smarttags" w:element="City">
        <w:r>
          <w:t>Temple</w:t>
        </w:r>
      </w:smartTag>
      <w:r>
        <w:t xml:space="preserve">, this room is a unique room that is a </w:t>
      </w:r>
      <w:smartTag w:uri="urn:schemas-microsoft-com:office:smarttags" w:element="place">
        <w:smartTag w:uri="urn:schemas-microsoft-com:office:smarttags" w:element="City">
          <w:r>
            <w:t>Temple</w:t>
          </w:r>
        </w:smartTag>
      </w:smartTag>
      <w:r>
        <w:t>.</w:t>
      </w:r>
    </w:p>
    <w:p w14:paraId="195FF25D" w14:textId="77777777" w:rsidR="0081416D" w:rsidRDefault="0081416D" w:rsidP="0081416D"/>
    <w:p w14:paraId="10E1AADC" w14:textId="77777777" w:rsidR="0081416D" w:rsidRDefault="0081416D" w:rsidP="0081416D">
      <w:r>
        <w:t>Third, as we will soon see, the Temple can refer to a person.</w:t>
      </w:r>
    </w:p>
    <w:p w14:paraId="3C6481EE" w14:textId="77777777" w:rsidR="0081416D" w:rsidRDefault="0081416D" w:rsidP="0081416D"/>
    <w:p w14:paraId="76D9504A" w14:textId="77777777" w:rsidR="0081416D" w:rsidRDefault="0081416D" w:rsidP="0081416D">
      <w:r>
        <w:t xml:space="preserve">In John 2, we see all these ways of thinking about a Temple.  It tells an interesting account of Jesus cleansing the </w:t>
      </w:r>
      <w:smartTag w:uri="urn:schemas-microsoft-com:office:smarttags" w:element="City">
        <w:smartTag w:uri="urn:schemas-microsoft-com:office:smarttags" w:element="place">
          <w:r>
            <w:t>Temple</w:t>
          </w:r>
        </w:smartTag>
      </w:smartTag>
      <w:r>
        <w:t xml:space="preserve">.  In verse 14, Jesus sees people in the temple selling animals for sacrifice and exchanging money.  This temple is the larger building.  This money changing probably happened in the outer court of the temple.  </w:t>
      </w:r>
    </w:p>
    <w:p w14:paraId="09EA1601" w14:textId="77777777" w:rsidR="0081416D" w:rsidRDefault="0081416D" w:rsidP="0081416D"/>
    <w:p w14:paraId="745AE639" w14:textId="77777777" w:rsidR="0081416D" w:rsidRDefault="0081416D" w:rsidP="0081416D">
      <w:r>
        <w:t xml:space="preserve">Then, in verse 19, Jesus uses another word for “temple.”  The word he uses refers to the “holy of holies,” which is the most sacred part of the </w:t>
      </w:r>
      <w:smartTag w:uri="urn:schemas-microsoft-com:office:smarttags" w:element="City">
        <w:smartTag w:uri="urn:schemas-microsoft-com:office:smarttags" w:element="place">
          <w:r>
            <w:t>Temple</w:t>
          </w:r>
        </w:smartTag>
      </w:smartTag>
      <w:r>
        <w:t xml:space="preserve">.  It was a place that only the high priest could go, and only once a year.  It was the place where God’s presence was.  It was such an honored, feared place that when the high priest made his annual offering for the sins of the people, a rope was tied around one ankle and bells to his feet.  That way, as long as the bells were ringing, everyone knew he was still alive.  But when the bells stopped, they could pull him out by the rope.  </w:t>
      </w:r>
    </w:p>
    <w:p w14:paraId="5E3F0BF2" w14:textId="77777777" w:rsidR="0081416D" w:rsidRDefault="0081416D" w:rsidP="0081416D"/>
    <w:p w14:paraId="33BA2AD7" w14:textId="77777777" w:rsidR="0081416D" w:rsidRDefault="0081416D" w:rsidP="0081416D">
      <w:r>
        <w:t>If our corps building could be compared to the larger Temple, this chapel is like the holy of holies.  It’s the special room that we set aside for worship.</w:t>
      </w:r>
    </w:p>
    <w:p w14:paraId="080A517A" w14:textId="77777777" w:rsidR="0081416D" w:rsidRDefault="0081416D" w:rsidP="0081416D"/>
    <w:p w14:paraId="0EE460DB" w14:textId="77777777" w:rsidR="0081416D" w:rsidRDefault="0081416D" w:rsidP="0081416D">
      <w:r>
        <w:t>The third meaning for Temple is a human body.  In fact, in verse 19, when Jesus used the term for “holy of holies,” John points out in verse 21, “</w:t>
      </w:r>
      <w:r w:rsidRPr="000C5729">
        <w:t>the temple he had spoken of was his body.</w:t>
      </w:r>
      <w:r>
        <w:t>”  Jesus said, “</w:t>
      </w:r>
      <w:r w:rsidRPr="000C5729">
        <w:t>Destroy this temple, and I will raise it again in three days.</w:t>
      </w:r>
      <w:r>
        <w:t xml:space="preserve">”  Not too much later, they did destroy the temple of his body – on a cross.  Then Jesus rose again three days later.  </w:t>
      </w:r>
    </w:p>
    <w:p w14:paraId="6A64797D" w14:textId="77777777" w:rsidR="0081416D" w:rsidRDefault="0081416D" w:rsidP="0081416D"/>
    <w:p w14:paraId="2B9598A3" w14:textId="77777777" w:rsidR="0081416D" w:rsidRDefault="0081416D" w:rsidP="0081416D">
      <w:r>
        <w:t xml:space="preserve">Jesus knew what he was talking about.  And not just in prophesy, knowing in advance that he was going to be killed and three days later rise from the dead.  Jesus knew what his body was.  </w:t>
      </w:r>
    </w:p>
    <w:p w14:paraId="250D7218" w14:textId="77777777" w:rsidR="0081416D" w:rsidRDefault="0081416D" w:rsidP="0081416D"/>
    <w:p w14:paraId="0FDEC422" w14:textId="77777777" w:rsidR="0081416D" w:rsidRDefault="0081416D" w:rsidP="0081416D">
      <w:r>
        <w:t>It was a Temple:</w:t>
      </w:r>
    </w:p>
    <w:p w14:paraId="701715C7" w14:textId="77777777" w:rsidR="0081416D" w:rsidRDefault="0081416D" w:rsidP="006D736F">
      <w:pPr>
        <w:numPr>
          <w:ilvl w:val="0"/>
          <w:numId w:val="1"/>
        </w:numPr>
        <w:tabs>
          <w:tab w:val="clear" w:pos="1440"/>
          <w:tab w:val="num" w:pos="720"/>
        </w:tabs>
        <w:ind w:left="720"/>
      </w:pPr>
      <w:r>
        <w:t xml:space="preserve">A place to meet with God.  </w:t>
      </w:r>
    </w:p>
    <w:p w14:paraId="40AB73CC" w14:textId="77777777" w:rsidR="0081416D" w:rsidRDefault="0081416D" w:rsidP="006D736F">
      <w:pPr>
        <w:numPr>
          <w:ilvl w:val="0"/>
          <w:numId w:val="1"/>
        </w:numPr>
        <w:tabs>
          <w:tab w:val="clear" w:pos="1440"/>
          <w:tab w:val="num" w:pos="720"/>
        </w:tabs>
        <w:ind w:left="720"/>
      </w:pPr>
      <w:r>
        <w:t xml:space="preserve">A place for God to dwell with us.  </w:t>
      </w:r>
    </w:p>
    <w:p w14:paraId="0C86205F" w14:textId="77777777" w:rsidR="0081416D" w:rsidRDefault="0081416D" w:rsidP="006D736F">
      <w:pPr>
        <w:numPr>
          <w:ilvl w:val="0"/>
          <w:numId w:val="1"/>
        </w:numPr>
        <w:tabs>
          <w:tab w:val="clear" w:pos="1440"/>
          <w:tab w:val="num" w:pos="720"/>
        </w:tabs>
        <w:ind w:left="720"/>
      </w:pPr>
      <w:r>
        <w:t xml:space="preserve">A place to worship God.  </w:t>
      </w:r>
    </w:p>
    <w:p w14:paraId="10948606" w14:textId="77777777" w:rsidR="0081416D" w:rsidRDefault="0081416D" w:rsidP="0081416D"/>
    <w:p w14:paraId="2CE65FC9" w14:textId="77777777" w:rsidR="0081416D" w:rsidRDefault="0081416D" w:rsidP="0081416D">
      <w:r>
        <w:t xml:space="preserve">Until now, the Temple was a place you went to.  If you wanted to worship, you needed to go somewhere.  Moses had to go to a tent of meeting, or </w:t>
      </w:r>
      <w:smartTag w:uri="urn:schemas-microsoft-com:office:smarttags" w:element="place">
        <w:r>
          <w:t>Mount Sinai</w:t>
        </w:r>
      </w:smartTag>
      <w:r>
        <w:t xml:space="preserve">, or the Tabernacle.  Priests in Solomon’s day had to go to the </w:t>
      </w:r>
      <w:smartTag w:uri="urn:schemas-microsoft-com:office:smarttags" w:element="City">
        <w:smartTag w:uri="urn:schemas-microsoft-com:office:smarttags" w:element="place">
          <w:r>
            <w:t>Temple</w:t>
          </w:r>
        </w:smartTag>
      </w:smartTag>
      <w:r>
        <w:t xml:space="preserve">.  That’s why the Israelites of ancient times and the Jews of today make a pilgrimage to </w:t>
      </w:r>
      <w:smartTag w:uri="urn:schemas-microsoft-com:office:smarttags" w:element="City">
        <w:smartTag w:uri="urn:schemas-microsoft-com:office:smarttags" w:element="place">
          <w:r>
            <w:t>Jerusalem</w:t>
          </w:r>
        </w:smartTag>
      </w:smartTag>
      <w:r>
        <w:t xml:space="preserve">.  It’s so they can feel closer to God.  It’s so they can come to the </w:t>
      </w:r>
      <w:smartTag w:uri="urn:schemas-microsoft-com:office:smarttags" w:element="City">
        <w:smartTag w:uri="urn:schemas-microsoft-com:office:smarttags" w:element="place">
          <w:r>
            <w:t>Temple</w:t>
          </w:r>
        </w:smartTag>
      </w:smartTag>
      <w:r>
        <w:t>, or to the place where it once stood.  That place is holy ground because it’s where worship happens.  It’s where sins are forgiven.  It’s where offerings are made.  It’s where prayers are offered.</w:t>
      </w:r>
    </w:p>
    <w:p w14:paraId="1CF56010" w14:textId="77777777" w:rsidR="0081416D" w:rsidRDefault="0081416D" w:rsidP="0081416D"/>
    <w:p w14:paraId="0C730894" w14:textId="77777777" w:rsidR="0081416D" w:rsidRDefault="0081416D" w:rsidP="0081416D">
      <w:r>
        <w:t xml:space="preserve">Now, Jesus presented a new way of worship.  Since his body was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he could worship wherever he was.  It’s like the most ultimate portable </w:t>
      </w:r>
      <w:smartTag w:uri="urn:schemas-microsoft-com:office:smarttags" w:element="City">
        <w:smartTag w:uri="urn:schemas-microsoft-com:office:smarttags" w:element="place">
          <w:r>
            <w:t>Temple</w:t>
          </w:r>
        </w:smartTag>
      </w:smartTag>
      <w:r>
        <w:t xml:space="preserve"> that went with him wherever he went.</w:t>
      </w:r>
    </w:p>
    <w:p w14:paraId="341CC32C" w14:textId="77777777" w:rsidR="0081416D" w:rsidRDefault="0081416D" w:rsidP="0081416D"/>
    <w:p w14:paraId="4E784BAC" w14:textId="77777777" w:rsidR="0081416D" w:rsidRDefault="0081416D" w:rsidP="0081416D">
      <w:r>
        <w:t>A couple of chapters later, Jesus talks with a woman about worship.  The conversation Jesus had with the woman at the well is recorded in John chapter 4, and has many lessons about how we interact with God and how he ministers to us.</w:t>
      </w:r>
    </w:p>
    <w:p w14:paraId="77FBD368" w14:textId="77777777" w:rsidR="0081416D" w:rsidRDefault="0081416D" w:rsidP="0081416D"/>
    <w:p w14:paraId="12EA3964" w14:textId="77777777" w:rsidR="0081416D" w:rsidRDefault="0081416D" w:rsidP="0081416D">
      <w:r>
        <w:t>But today we will focus on the</w:t>
      </w:r>
      <w:r w:rsidR="006D736F">
        <w:t xml:space="preserve"> passage starting with verse 19:</w:t>
      </w:r>
    </w:p>
    <w:p w14:paraId="3EA86780" w14:textId="77777777" w:rsidR="006D736F" w:rsidRDefault="006D736F" w:rsidP="0081416D"/>
    <w:p w14:paraId="5D977FDA" w14:textId="77777777" w:rsidR="0081416D" w:rsidRDefault="0081416D" w:rsidP="006D736F">
      <w:pPr>
        <w:ind w:left="720"/>
      </w:pPr>
      <w:r w:rsidRPr="00862C6E">
        <w:rPr>
          <w:vertAlign w:val="superscript"/>
        </w:rPr>
        <w:t>19</w:t>
      </w:r>
      <w:r w:rsidRPr="00862C6E">
        <w:t xml:space="preserve">“Sir,” the woman said, “I can see that you are a prophet. </w:t>
      </w:r>
      <w:r w:rsidRPr="00862C6E">
        <w:rPr>
          <w:vertAlign w:val="superscript"/>
        </w:rPr>
        <w:t>20</w:t>
      </w:r>
      <w:r w:rsidRPr="00862C6E">
        <w:t xml:space="preserve">Our fathers worshiped on this mountain, but you Jews claim that the place where we must worship is in </w:t>
      </w:r>
      <w:smartTag w:uri="urn:schemas-microsoft-com:office:smarttags" w:element="place">
        <w:smartTag w:uri="urn:schemas-microsoft-com:office:smarttags" w:element="City">
          <w:r w:rsidRPr="00862C6E">
            <w:t>Jerusalem</w:t>
          </w:r>
        </w:smartTag>
      </w:smartTag>
      <w:r w:rsidRPr="00862C6E">
        <w:t>.”</w:t>
      </w:r>
    </w:p>
    <w:p w14:paraId="1810ACAF" w14:textId="77777777" w:rsidR="0081416D" w:rsidRPr="00862C6E" w:rsidRDefault="0081416D" w:rsidP="006D736F">
      <w:pPr>
        <w:ind w:left="720"/>
      </w:pPr>
    </w:p>
    <w:p w14:paraId="52BD6AEC" w14:textId="77777777" w:rsidR="0081416D" w:rsidRDefault="0081416D" w:rsidP="0081416D">
      <w:r>
        <w:t>This woman was hung up on the location of worship.  She was talking with Jesus about the confusion, the debate about what the best place was to worship God.</w:t>
      </w:r>
    </w:p>
    <w:p w14:paraId="47BBC629" w14:textId="77777777" w:rsidR="0081416D" w:rsidRDefault="0081416D" w:rsidP="0081416D"/>
    <w:p w14:paraId="09ADF85A" w14:textId="77777777" w:rsidR="0081416D" w:rsidRDefault="0081416D" w:rsidP="0081416D">
      <w:r>
        <w:t>But Jesus introduced a different approach.  Let’s read Jesus’ response to her starting in verse 21:</w:t>
      </w:r>
    </w:p>
    <w:p w14:paraId="721D45EC" w14:textId="77777777" w:rsidR="006D736F" w:rsidRDefault="006D736F" w:rsidP="0081416D"/>
    <w:p w14:paraId="68105589" w14:textId="77777777" w:rsidR="0081416D" w:rsidRDefault="0081416D" w:rsidP="006D736F">
      <w:pPr>
        <w:ind w:left="720"/>
      </w:pPr>
      <w:r w:rsidRPr="00CC6722">
        <w:rPr>
          <w:vertAlign w:val="superscript"/>
        </w:rPr>
        <w:t>21</w:t>
      </w:r>
      <w:r w:rsidRPr="00862C6E">
        <w:t xml:space="preserve">Jesus declared, “Believe me, woman, a time is coming when you will worship the Father neither on this mountain nor in </w:t>
      </w:r>
      <w:smartTag w:uri="urn:schemas-microsoft-com:office:smarttags" w:element="place">
        <w:smartTag w:uri="urn:schemas-microsoft-com:office:smarttags" w:element="City">
          <w:r w:rsidRPr="00862C6E">
            <w:t>Jerusalem</w:t>
          </w:r>
        </w:smartTag>
      </w:smartTag>
      <w:r>
        <w:t xml:space="preserve">. </w:t>
      </w:r>
      <w:r w:rsidRPr="00CC6722">
        <w:rPr>
          <w:vertAlign w:val="superscript"/>
        </w:rPr>
        <w:t>22</w:t>
      </w:r>
      <w:r w:rsidRPr="00862C6E">
        <w:t>You Samaritans worship what you do not know; we worship what we do know, for salva</w:t>
      </w:r>
      <w:r>
        <w:t xml:space="preserve">tion is from the Jews. </w:t>
      </w:r>
      <w:r w:rsidRPr="00CC6722">
        <w:rPr>
          <w:vertAlign w:val="superscript"/>
        </w:rPr>
        <w:t>23</w:t>
      </w:r>
      <w:r w:rsidRPr="00862C6E">
        <w:t xml:space="preserve">Yet a time is coming and has now come when the true worshipers will worship the Father in spirit and truth, for they are the kind of </w:t>
      </w:r>
      <w:r>
        <w:t xml:space="preserve">worshipers the Father seeks. </w:t>
      </w:r>
      <w:r w:rsidRPr="00CC6722">
        <w:rPr>
          <w:vertAlign w:val="superscript"/>
        </w:rPr>
        <w:t>24</w:t>
      </w:r>
      <w:r w:rsidRPr="00862C6E">
        <w:t>God is spirit, and his worshipers must worship in spirit and in truth.”</w:t>
      </w:r>
    </w:p>
    <w:p w14:paraId="55AE4AB3" w14:textId="77777777" w:rsidR="0081416D" w:rsidRPr="00862C6E" w:rsidRDefault="0081416D" w:rsidP="0081416D">
      <w:pPr>
        <w:ind w:left="1440"/>
      </w:pPr>
    </w:p>
    <w:p w14:paraId="1A749E61" w14:textId="77777777" w:rsidR="0081416D" w:rsidRDefault="0081416D" w:rsidP="0081416D">
      <w:r>
        <w:t>Jesus wanted her to change her thinking.  She was thinking about the location of worship.  Jesus wanted her to concentrate on the manner and attitude of worship.</w:t>
      </w:r>
    </w:p>
    <w:p w14:paraId="06ECB18E" w14:textId="77777777" w:rsidR="0081416D" w:rsidRDefault="0081416D" w:rsidP="0081416D"/>
    <w:p w14:paraId="41643E8C" w14:textId="77777777" w:rsidR="0081416D" w:rsidRDefault="0081416D" w:rsidP="0081416D">
      <w:r>
        <w:t>Each one of us gets this confused sometimes.  We think that if we just get to church, if we can just attend the service, that everything will be alright in our spiritual lives.  After all, I went to church, didn’t I?</w:t>
      </w:r>
    </w:p>
    <w:p w14:paraId="3DC04FE9" w14:textId="77777777" w:rsidR="0081416D" w:rsidRDefault="0081416D" w:rsidP="0081416D"/>
    <w:p w14:paraId="15C66953" w14:textId="77777777" w:rsidR="0081416D" w:rsidRDefault="0081416D" w:rsidP="0081416D">
      <w:r>
        <w:t xml:space="preserve">But Jesus wants us to change our thinking as well.  </w:t>
      </w:r>
    </w:p>
    <w:p w14:paraId="77C35A29" w14:textId="77777777" w:rsidR="0081416D" w:rsidRDefault="0081416D" w:rsidP="0081416D"/>
    <w:p w14:paraId="1C66BBE6" w14:textId="77777777" w:rsidR="0081416D" w:rsidRDefault="0081416D" w:rsidP="0081416D">
      <w:r>
        <w:t xml:space="preserve">He wants us to know that he is the Temple of God.  But he also wants us to know that we ourselves can be God’s </w:t>
      </w:r>
      <w:smartTag w:uri="urn:schemas-microsoft-com:office:smarttags" w:element="City">
        <w:smartTag w:uri="urn:schemas-microsoft-com:office:smarttags" w:element="place">
          <w:r>
            <w:t>Temple</w:t>
          </w:r>
        </w:smartTag>
      </w:smartTag>
      <w:r>
        <w:t xml:space="preserve">.  The Apostle Paul understood this principle when he wrote his friends in </w:t>
      </w:r>
      <w:smartTag w:uri="urn:schemas-microsoft-com:office:smarttags" w:element="City">
        <w:smartTag w:uri="urn:schemas-microsoft-com:office:smarttags" w:element="place">
          <w:r>
            <w:t>Corinth</w:t>
          </w:r>
        </w:smartTag>
      </w:smartTag>
      <w:r>
        <w:t>.  Let’s turn to 1 Corinthians chapter 3.  This is what Paul says about you and me:</w:t>
      </w:r>
    </w:p>
    <w:p w14:paraId="2C433AB3" w14:textId="77777777" w:rsidR="0081416D" w:rsidRPr="006D736F" w:rsidRDefault="0081416D" w:rsidP="0081416D">
      <w:pPr>
        <w:ind w:left="720"/>
        <w:rPr>
          <w:sz w:val="20"/>
          <w:szCs w:val="20"/>
        </w:rPr>
      </w:pPr>
      <w:r w:rsidRPr="00CC6722">
        <w:rPr>
          <w:vertAlign w:val="superscript"/>
        </w:rPr>
        <w:t>16</w:t>
      </w:r>
      <w:r w:rsidRPr="00CC6722">
        <w:t>Don’t you know that you yourselves are God’s temple and tha</w:t>
      </w:r>
      <w:r>
        <w:t xml:space="preserve">t God’s Spirit lives in you? </w:t>
      </w:r>
      <w:r w:rsidRPr="00CC6722">
        <w:rPr>
          <w:vertAlign w:val="superscript"/>
        </w:rPr>
        <w:t>17</w:t>
      </w:r>
      <w:r w:rsidRPr="00CC6722">
        <w:t>If anyone destroys God’s temple, God will destroy him; for God’s temple is sacred, and you are that temple.</w:t>
      </w:r>
      <w:r>
        <w:t xml:space="preserve"> </w:t>
      </w:r>
      <w:r w:rsidRPr="006D736F">
        <w:rPr>
          <w:sz w:val="20"/>
          <w:szCs w:val="20"/>
        </w:rPr>
        <w:t>(1 Corinthians 3:16-17)</w:t>
      </w:r>
    </w:p>
    <w:p w14:paraId="2A2FBE32" w14:textId="77777777" w:rsidR="0081416D" w:rsidRPr="00CC6722" w:rsidRDefault="0081416D" w:rsidP="0081416D">
      <w:pPr>
        <w:ind w:firstLine="720"/>
      </w:pPr>
    </w:p>
    <w:p w14:paraId="04A03D7D" w14:textId="77777777" w:rsidR="0081416D" w:rsidRDefault="0081416D" w:rsidP="0081416D">
      <w:r>
        <w:t xml:space="preserve">Did you see that?   “You yourselves are God’s temple.”  This was part of God’s ultimate plan to dwell among his people.  He was going to allow us to become the very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This makes a few differences in how we worship.</w:t>
      </w:r>
    </w:p>
    <w:p w14:paraId="1263962A" w14:textId="77777777" w:rsidR="0081416D" w:rsidRDefault="0081416D" w:rsidP="0081416D"/>
    <w:p w14:paraId="1184941D" w14:textId="77777777" w:rsidR="0081416D" w:rsidRDefault="0081416D" w:rsidP="0081416D">
      <w:r>
        <w:t xml:space="preserve">First, we know that </w:t>
      </w:r>
      <w:r w:rsidRPr="00CC6722">
        <w:rPr>
          <w:u w:val="single"/>
        </w:rPr>
        <w:t>God lives inside us</w:t>
      </w:r>
      <w:r>
        <w:t>.  His presence guides us when we have a choice to make.  His presence convicts us if we stray from his commands.  And his presence comforts us when we feel the effects of the cold, lonely world we live in.</w:t>
      </w:r>
    </w:p>
    <w:p w14:paraId="2632E19F" w14:textId="77777777" w:rsidR="0081416D" w:rsidRDefault="0081416D" w:rsidP="0081416D"/>
    <w:p w14:paraId="09065660" w14:textId="77777777" w:rsidR="0081416D" w:rsidRDefault="0081416D" w:rsidP="0081416D">
      <w:r>
        <w:t xml:space="preserve">Second, </w:t>
      </w:r>
      <w:r w:rsidRPr="00694CC5">
        <w:rPr>
          <w:u w:val="single"/>
        </w:rPr>
        <w:t>we can worship God at any time, and in any place</w:t>
      </w:r>
      <w:r>
        <w:t>.  Because we are portable temples, we can pray in an instant and know that he’s there listening to us.  We can walk through the day, whether at work, school or play and be aware of his love and strength in our lives.  In the 1600s, a monk named Brother Lawrence was a cook for his monastery.  He realized that he was God’s temple, so he did something he called, “Practicing the Presence of God.”  When he prepared meals for his fellow monks, he made every activity an act of worship, constantly being aware of God in his thoughts and actions.</w:t>
      </w:r>
    </w:p>
    <w:p w14:paraId="532C4A89" w14:textId="77777777" w:rsidR="0081416D" w:rsidRDefault="0081416D" w:rsidP="0081416D"/>
    <w:p w14:paraId="6534434F" w14:textId="77777777" w:rsidR="0081416D" w:rsidRDefault="0081416D" w:rsidP="0081416D">
      <w:r>
        <w:t>So, God lives inside us, and we can worship him at any time, and in any place.</w:t>
      </w:r>
    </w:p>
    <w:p w14:paraId="210709DD" w14:textId="77777777" w:rsidR="0081416D" w:rsidRDefault="0081416D" w:rsidP="0081416D"/>
    <w:p w14:paraId="261226CC" w14:textId="77777777" w:rsidR="0081416D" w:rsidRDefault="0081416D" w:rsidP="0081416D">
      <w:r>
        <w:t xml:space="preserve">The third difference being God’s temple makes in our lives is that </w:t>
      </w:r>
      <w:r w:rsidRPr="00694CC5">
        <w:rPr>
          <w:u w:val="single"/>
        </w:rPr>
        <w:t>we become more effective ambassadors for him</w:t>
      </w:r>
      <w:r>
        <w:t xml:space="preserve">.  The </w:t>
      </w:r>
      <w:smartTag w:uri="urn:schemas-microsoft-com:office:smarttags" w:element="City">
        <w:smartTag w:uri="urn:schemas-microsoft-com:office:smarttags" w:element="place">
          <w:r>
            <w:t>Temple</w:t>
          </w:r>
        </w:smartTag>
      </w:smartTag>
      <w:r>
        <w:t xml:space="preserve"> becomes a place of outreach, where those outside God’s kingdom get a taste of what it’s like, and receive invitations to hand their lives over to God.  Just as the physical building became a testimony of faith for those who came near, you and I become a living testimony to those around us.  Because God lives in us, we become his ambassadors to the world around us.  </w:t>
      </w:r>
    </w:p>
    <w:p w14:paraId="21672CD7" w14:textId="77777777" w:rsidR="0081416D" w:rsidRDefault="0081416D" w:rsidP="0081416D"/>
    <w:p w14:paraId="0E2FE796" w14:textId="77777777" w:rsidR="0081416D" w:rsidRDefault="0081416D" w:rsidP="0081416D">
      <w:r>
        <w:t>Can Jesus be seen in you?  Have you allowed God to be such a part of your life that those around you can’t help but notice?  Have you become a portable place of worship, being constantly aware of God’s presence throughout the day?</w:t>
      </w:r>
    </w:p>
    <w:p w14:paraId="5ED410CD" w14:textId="77777777" w:rsidR="0081416D" w:rsidRDefault="0081416D" w:rsidP="0081416D"/>
    <w:p w14:paraId="089561DE" w14:textId="77777777" w:rsidR="0081416D" w:rsidRDefault="0081416D" w:rsidP="0081416D">
      <w:r>
        <w:t>Is there something in your Temple that Jesus is not pleased with?  Is there a motive that is impure?  An activity that happens during the week that makes it unfit for God to dwell there?  Is there something that haunts you from the past that makes it difficult or impossible to worship?</w:t>
      </w:r>
    </w:p>
    <w:p w14:paraId="65D82982" w14:textId="77777777" w:rsidR="0081416D" w:rsidRDefault="0081416D" w:rsidP="0081416D"/>
    <w:p w14:paraId="30BD5258" w14:textId="77777777" w:rsidR="0081416D" w:rsidRDefault="0081416D" w:rsidP="0081416D">
      <w:r>
        <w:t xml:space="preserve">Jesus is here today.  He’s here right now.  And he wants to minister to you – one </w:t>
      </w:r>
      <w:smartTag w:uri="urn:schemas-microsoft-com:office:smarttags" w:element="City">
        <w:smartTag w:uri="urn:schemas-microsoft-com:office:smarttags" w:element="place">
          <w:r>
            <w:t>Temple</w:t>
          </w:r>
        </w:smartTag>
      </w:smartTag>
      <w:r>
        <w:t xml:space="preserve"> to another.  He wants to come in and cleanse your temple.  He wants to drive out the things that do not honor God and help you start out fresh.  He wants to give you the power of the Holy Spirit in your life to make you pure, whole and complete.  He wants to help you become a pure, fit </w:t>
      </w:r>
      <w:smartTag w:uri="urn:schemas-microsoft-com:office:smarttags" w:element="City">
        <w:smartTag w:uri="urn:schemas-microsoft-com:office:smarttags" w:element="place">
          <w:r>
            <w:t>Temple</w:t>
          </w:r>
        </w:smartTag>
      </w:smartTag>
      <w:r>
        <w:t xml:space="preserve"> so that he can dwell with you and walk with you through the day.</w:t>
      </w:r>
    </w:p>
    <w:p w14:paraId="6A0CC5F2" w14:textId="77777777" w:rsidR="0081416D" w:rsidRDefault="0081416D" w:rsidP="00BF46BD">
      <w:pPr>
        <w:rPr>
          <w:b/>
        </w:rPr>
      </w:pPr>
    </w:p>
    <w:sectPr w:rsidR="0081416D" w:rsidSect="0022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B7B23"/>
    <w:multiLevelType w:val="hybridMultilevel"/>
    <w:tmpl w:val="F9E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83D27"/>
    <w:multiLevelType w:val="hybridMultilevel"/>
    <w:tmpl w:val="66B247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BD"/>
    <w:rsid w:val="0001419E"/>
    <w:rsid w:val="00062E74"/>
    <w:rsid w:val="000B1B22"/>
    <w:rsid w:val="001203B6"/>
    <w:rsid w:val="00125E24"/>
    <w:rsid w:val="001663CC"/>
    <w:rsid w:val="00193BE4"/>
    <w:rsid w:val="001A2BEB"/>
    <w:rsid w:val="001B2CA4"/>
    <w:rsid w:val="00200616"/>
    <w:rsid w:val="002273E6"/>
    <w:rsid w:val="00270600"/>
    <w:rsid w:val="002873B0"/>
    <w:rsid w:val="002D7B37"/>
    <w:rsid w:val="002F5438"/>
    <w:rsid w:val="00327FFB"/>
    <w:rsid w:val="003979CE"/>
    <w:rsid w:val="003A45D6"/>
    <w:rsid w:val="003C26CC"/>
    <w:rsid w:val="003D7813"/>
    <w:rsid w:val="003E741E"/>
    <w:rsid w:val="00424CBD"/>
    <w:rsid w:val="0043185A"/>
    <w:rsid w:val="004678EA"/>
    <w:rsid w:val="004745E3"/>
    <w:rsid w:val="004D7D0D"/>
    <w:rsid w:val="00516398"/>
    <w:rsid w:val="005B70EE"/>
    <w:rsid w:val="005C1300"/>
    <w:rsid w:val="005F5179"/>
    <w:rsid w:val="00637858"/>
    <w:rsid w:val="00640849"/>
    <w:rsid w:val="006B73C3"/>
    <w:rsid w:val="006D736F"/>
    <w:rsid w:val="007F2208"/>
    <w:rsid w:val="0081416D"/>
    <w:rsid w:val="00860F77"/>
    <w:rsid w:val="008F4B75"/>
    <w:rsid w:val="0090717B"/>
    <w:rsid w:val="00947653"/>
    <w:rsid w:val="0095670B"/>
    <w:rsid w:val="009C2B84"/>
    <w:rsid w:val="009D3F6E"/>
    <w:rsid w:val="009F0A1C"/>
    <w:rsid w:val="00A06E5D"/>
    <w:rsid w:val="00A46C26"/>
    <w:rsid w:val="00A61D68"/>
    <w:rsid w:val="00B007F1"/>
    <w:rsid w:val="00B061D8"/>
    <w:rsid w:val="00B2507D"/>
    <w:rsid w:val="00B66370"/>
    <w:rsid w:val="00B73347"/>
    <w:rsid w:val="00B80D9B"/>
    <w:rsid w:val="00BA37F6"/>
    <w:rsid w:val="00BE4B3A"/>
    <w:rsid w:val="00BE5478"/>
    <w:rsid w:val="00BF46BD"/>
    <w:rsid w:val="00C03F45"/>
    <w:rsid w:val="00C16165"/>
    <w:rsid w:val="00C429AA"/>
    <w:rsid w:val="00C935B1"/>
    <w:rsid w:val="00CC1B4C"/>
    <w:rsid w:val="00D2394C"/>
    <w:rsid w:val="00D61BC9"/>
    <w:rsid w:val="00DC3135"/>
    <w:rsid w:val="00DD725D"/>
    <w:rsid w:val="00E956AA"/>
    <w:rsid w:val="00E96F5F"/>
    <w:rsid w:val="00EA3B0B"/>
    <w:rsid w:val="00EA4100"/>
    <w:rsid w:val="00EB4AA8"/>
    <w:rsid w:val="00EC4985"/>
    <w:rsid w:val="00F269F7"/>
    <w:rsid w:val="00F9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D527A0"/>
  <w15:docId w15:val="{B2DE7B6E-D40B-404A-9A24-C4F33995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CBD"/>
    <w:rPr>
      <w:rFonts w:ascii="Times New Roman" w:eastAsia="Times New Roman" w:hAnsi="Times New Roman"/>
      <w:sz w:val="24"/>
      <w:szCs w:val="24"/>
    </w:rPr>
  </w:style>
  <w:style w:type="paragraph" w:styleId="Heading4">
    <w:name w:val="heading 4"/>
    <w:basedOn w:val="Normal"/>
    <w:link w:val="Heading4Char"/>
    <w:uiPriority w:val="99"/>
    <w:qFormat/>
    <w:locked/>
    <w:rsid w:val="00C429AA"/>
    <w:pPr>
      <w:spacing w:before="100" w:beforeAutospacing="1" w:after="100" w:afterAutospacing="1"/>
      <w:outlineLvl w:val="3"/>
    </w:pPr>
    <w:rPr>
      <w:b/>
      <w:bCs/>
    </w:rPr>
  </w:style>
  <w:style w:type="paragraph" w:styleId="Heading5">
    <w:name w:val="heading 5"/>
    <w:basedOn w:val="Normal"/>
    <w:link w:val="Heading5Char"/>
    <w:uiPriority w:val="99"/>
    <w:qFormat/>
    <w:locked/>
    <w:rsid w:val="00C429A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429AA"/>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429AA"/>
    <w:rPr>
      <w:rFonts w:ascii="Times New Roman" w:hAnsi="Times New Roman" w:cs="Times New Roman"/>
      <w:b/>
      <w:bCs/>
      <w:sz w:val="20"/>
      <w:szCs w:val="20"/>
    </w:rPr>
  </w:style>
  <w:style w:type="paragraph" w:customStyle="1" w:styleId="Default">
    <w:name w:val="Default"/>
    <w:rsid w:val="00424CBD"/>
    <w:pPr>
      <w:widowControl w:val="0"/>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424CB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BA37F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C429AA"/>
    <w:rPr>
      <w:rFonts w:cs="Times New Roman"/>
      <w:color w:val="0000FF"/>
      <w:u w:val="single"/>
    </w:rPr>
  </w:style>
  <w:style w:type="paragraph" w:styleId="NormalWeb">
    <w:name w:val="Normal (Web)"/>
    <w:basedOn w:val="Normal"/>
    <w:uiPriority w:val="99"/>
    <w:semiHidden/>
    <w:rsid w:val="00C429AA"/>
    <w:pPr>
      <w:spacing w:before="100" w:beforeAutospacing="1" w:after="100" w:afterAutospacing="1"/>
    </w:pPr>
  </w:style>
  <w:style w:type="paragraph" w:styleId="ListParagraph">
    <w:name w:val="List Paragraph"/>
    <w:basedOn w:val="Normal"/>
    <w:uiPriority w:val="34"/>
    <w:qFormat/>
    <w:rsid w:val="0081416D"/>
    <w:pPr>
      <w:ind w:left="720"/>
      <w:contextualSpacing/>
    </w:pPr>
  </w:style>
  <w:style w:type="paragraph" w:styleId="NoSpacing">
    <w:name w:val="No Spacing"/>
    <w:uiPriority w:val="1"/>
    <w:qFormat/>
    <w:rsid w:val="00270600"/>
    <w:rPr>
      <w:rFonts w:ascii="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46682">
      <w:marLeft w:val="0"/>
      <w:marRight w:val="0"/>
      <w:marTop w:val="0"/>
      <w:marBottom w:val="0"/>
      <w:divBdr>
        <w:top w:val="none" w:sz="0" w:space="0" w:color="auto"/>
        <w:left w:val="none" w:sz="0" w:space="0" w:color="auto"/>
        <w:bottom w:val="none" w:sz="0" w:space="0" w:color="auto"/>
        <w:right w:val="none" w:sz="0" w:space="0" w:color="auto"/>
      </w:divBdr>
      <w:divsChild>
        <w:div w:id="135146679">
          <w:marLeft w:val="0"/>
          <w:marRight w:val="0"/>
          <w:marTop w:val="0"/>
          <w:marBottom w:val="0"/>
          <w:divBdr>
            <w:top w:val="none" w:sz="0" w:space="0" w:color="auto"/>
            <w:left w:val="none" w:sz="0" w:space="0" w:color="auto"/>
            <w:bottom w:val="none" w:sz="0" w:space="0" w:color="auto"/>
            <w:right w:val="none" w:sz="0" w:space="0" w:color="auto"/>
          </w:divBdr>
          <w:divsChild>
            <w:div w:id="135146678">
              <w:marLeft w:val="0"/>
              <w:marRight w:val="0"/>
              <w:marTop w:val="0"/>
              <w:marBottom w:val="0"/>
              <w:divBdr>
                <w:top w:val="none" w:sz="0" w:space="0" w:color="auto"/>
                <w:left w:val="none" w:sz="0" w:space="0" w:color="auto"/>
                <w:bottom w:val="none" w:sz="0" w:space="0" w:color="auto"/>
                <w:right w:val="none" w:sz="0" w:space="0" w:color="auto"/>
              </w:divBdr>
              <w:divsChild>
                <w:div w:id="135146683">
                  <w:marLeft w:val="0"/>
                  <w:marRight w:val="0"/>
                  <w:marTop w:val="0"/>
                  <w:marBottom w:val="0"/>
                  <w:divBdr>
                    <w:top w:val="none" w:sz="0" w:space="0" w:color="auto"/>
                    <w:left w:val="none" w:sz="0" w:space="0" w:color="auto"/>
                    <w:bottom w:val="none" w:sz="0" w:space="0" w:color="auto"/>
                    <w:right w:val="none" w:sz="0" w:space="0" w:color="auto"/>
                  </w:divBdr>
                  <w:divsChild>
                    <w:div w:id="135146690">
                      <w:marLeft w:val="0"/>
                      <w:marRight w:val="0"/>
                      <w:marTop w:val="0"/>
                      <w:marBottom w:val="0"/>
                      <w:divBdr>
                        <w:top w:val="none" w:sz="0" w:space="0" w:color="auto"/>
                        <w:left w:val="none" w:sz="0" w:space="0" w:color="auto"/>
                        <w:bottom w:val="none" w:sz="0" w:space="0" w:color="auto"/>
                        <w:right w:val="none" w:sz="0" w:space="0" w:color="auto"/>
                      </w:divBdr>
                      <w:divsChild>
                        <w:div w:id="135146674">
                          <w:marLeft w:val="0"/>
                          <w:marRight w:val="0"/>
                          <w:marTop w:val="0"/>
                          <w:marBottom w:val="0"/>
                          <w:divBdr>
                            <w:top w:val="none" w:sz="0" w:space="0" w:color="auto"/>
                            <w:left w:val="none" w:sz="0" w:space="0" w:color="auto"/>
                            <w:bottom w:val="none" w:sz="0" w:space="0" w:color="auto"/>
                            <w:right w:val="none" w:sz="0" w:space="0" w:color="auto"/>
                          </w:divBdr>
                          <w:divsChild>
                            <w:div w:id="135146669">
                              <w:marLeft w:val="0"/>
                              <w:marRight w:val="0"/>
                              <w:marTop w:val="0"/>
                              <w:marBottom w:val="0"/>
                              <w:divBdr>
                                <w:top w:val="none" w:sz="0" w:space="0" w:color="auto"/>
                                <w:left w:val="none" w:sz="0" w:space="0" w:color="auto"/>
                                <w:bottom w:val="none" w:sz="0" w:space="0" w:color="auto"/>
                                <w:right w:val="none" w:sz="0" w:space="0" w:color="auto"/>
                              </w:divBdr>
                              <w:divsChild>
                                <w:div w:id="135146675">
                                  <w:marLeft w:val="0"/>
                                  <w:marRight w:val="0"/>
                                  <w:marTop w:val="0"/>
                                  <w:marBottom w:val="0"/>
                                  <w:divBdr>
                                    <w:top w:val="none" w:sz="0" w:space="0" w:color="auto"/>
                                    <w:left w:val="none" w:sz="0" w:space="0" w:color="auto"/>
                                    <w:bottom w:val="none" w:sz="0" w:space="0" w:color="auto"/>
                                    <w:right w:val="none" w:sz="0" w:space="0" w:color="auto"/>
                                  </w:divBdr>
                                  <w:divsChild>
                                    <w:div w:id="135146687">
                                      <w:marLeft w:val="0"/>
                                      <w:marRight w:val="0"/>
                                      <w:marTop w:val="0"/>
                                      <w:marBottom w:val="0"/>
                                      <w:divBdr>
                                        <w:top w:val="none" w:sz="0" w:space="0" w:color="auto"/>
                                        <w:left w:val="none" w:sz="0" w:space="0" w:color="auto"/>
                                        <w:bottom w:val="none" w:sz="0" w:space="0" w:color="auto"/>
                                        <w:right w:val="none" w:sz="0" w:space="0" w:color="auto"/>
                                      </w:divBdr>
                                      <w:divsChild>
                                        <w:div w:id="135146677">
                                          <w:marLeft w:val="0"/>
                                          <w:marRight w:val="0"/>
                                          <w:marTop w:val="0"/>
                                          <w:marBottom w:val="0"/>
                                          <w:divBdr>
                                            <w:top w:val="none" w:sz="0" w:space="0" w:color="auto"/>
                                            <w:left w:val="none" w:sz="0" w:space="0" w:color="auto"/>
                                            <w:bottom w:val="none" w:sz="0" w:space="0" w:color="auto"/>
                                            <w:right w:val="none" w:sz="0" w:space="0" w:color="auto"/>
                                          </w:divBdr>
                                          <w:divsChild>
                                            <w:div w:id="135146670">
                                              <w:marLeft w:val="0"/>
                                              <w:marRight w:val="0"/>
                                              <w:marTop w:val="0"/>
                                              <w:marBottom w:val="0"/>
                                              <w:divBdr>
                                                <w:top w:val="none" w:sz="0" w:space="0" w:color="auto"/>
                                                <w:left w:val="none" w:sz="0" w:space="0" w:color="auto"/>
                                                <w:bottom w:val="none" w:sz="0" w:space="0" w:color="auto"/>
                                                <w:right w:val="none" w:sz="0" w:space="0" w:color="auto"/>
                                              </w:divBdr>
                                              <w:divsChild>
                                                <w:div w:id="1351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46684">
      <w:marLeft w:val="0"/>
      <w:marRight w:val="0"/>
      <w:marTop w:val="0"/>
      <w:marBottom w:val="0"/>
      <w:divBdr>
        <w:top w:val="none" w:sz="0" w:space="0" w:color="auto"/>
        <w:left w:val="none" w:sz="0" w:space="0" w:color="auto"/>
        <w:bottom w:val="none" w:sz="0" w:space="0" w:color="auto"/>
        <w:right w:val="none" w:sz="0" w:space="0" w:color="auto"/>
      </w:divBdr>
      <w:divsChild>
        <w:div w:id="135146671">
          <w:marLeft w:val="0"/>
          <w:marRight w:val="0"/>
          <w:marTop w:val="0"/>
          <w:marBottom w:val="0"/>
          <w:divBdr>
            <w:top w:val="none" w:sz="0" w:space="0" w:color="auto"/>
            <w:left w:val="none" w:sz="0" w:space="0" w:color="auto"/>
            <w:bottom w:val="none" w:sz="0" w:space="0" w:color="auto"/>
            <w:right w:val="none" w:sz="0" w:space="0" w:color="auto"/>
          </w:divBdr>
          <w:divsChild>
            <w:div w:id="135146688">
              <w:marLeft w:val="0"/>
              <w:marRight w:val="0"/>
              <w:marTop w:val="0"/>
              <w:marBottom w:val="0"/>
              <w:divBdr>
                <w:top w:val="none" w:sz="0" w:space="0" w:color="auto"/>
                <w:left w:val="none" w:sz="0" w:space="0" w:color="auto"/>
                <w:bottom w:val="none" w:sz="0" w:space="0" w:color="auto"/>
                <w:right w:val="none" w:sz="0" w:space="0" w:color="auto"/>
              </w:divBdr>
              <w:divsChild>
                <w:div w:id="135146672">
                  <w:marLeft w:val="0"/>
                  <w:marRight w:val="0"/>
                  <w:marTop w:val="0"/>
                  <w:marBottom w:val="0"/>
                  <w:divBdr>
                    <w:top w:val="none" w:sz="0" w:space="0" w:color="auto"/>
                    <w:left w:val="none" w:sz="0" w:space="0" w:color="auto"/>
                    <w:bottom w:val="none" w:sz="0" w:space="0" w:color="auto"/>
                    <w:right w:val="none" w:sz="0" w:space="0" w:color="auto"/>
                  </w:divBdr>
                  <w:divsChild>
                    <w:div w:id="135146673">
                      <w:marLeft w:val="0"/>
                      <w:marRight w:val="0"/>
                      <w:marTop w:val="0"/>
                      <w:marBottom w:val="0"/>
                      <w:divBdr>
                        <w:top w:val="none" w:sz="0" w:space="0" w:color="auto"/>
                        <w:left w:val="none" w:sz="0" w:space="0" w:color="auto"/>
                        <w:bottom w:val="none" w:sz="0" w:space="0" w:color="auto"/>
                        <w:right w:val="none" w:sz="0" w:space="0" w:color="auto"/>
                      </w:divBdr>
                      <w:divsChild>
                        <w:div w:id="135146681">
                          <w:marLeft w:val="0"/>
                          <w:marRight w:val="0"/>
                          <w:marTop w:val="0"/>
                          <w:marBottom w:val="0"/>
                          <w:divBdr>
                            <w:top w:val="none" w:sz="0" w:space="0" w:color="auto"/>
                            <w:left w:val="none" w:sz="0" w:space="0" w:color="auto"/>
                            <w:bottom w:val="none" w:sz="0" w:space="0" w:color="auto"/>
                            <w:right w:val="none" w:sz="0" w:space="0" w:color="auto"/>
                          </w:divBdr>
                          <w:divsChild>
                            <w:div w:id="135146680">
                              <w:marLeft w:val="0"/>
                              <w:marRight w:val="0"/>
                              <w:marTop w:val="0"/>
                              <w:marBottom w:val="0"/>
                              <w:divBdr>
                                <w:top w:val="none" w:sz="0" w:space="0" w:color="auto"/>
                                <w:left w:val="none" w:sz="0" w:space="0" w:color="auto"/>
                                <w:bottom w:val="none" w:sz="0" w:space="0" w:color="auto"/>
                                <w:right w:val="none" w:sz="0" w:space="0" w:color="auto"/>
                              </w:divBdr>
                              <w:divsChild>
                                <w:div w:id="135146667">
                                  <w:marLeft w:val="0"/>
                                  <w:marRight w:val="0"/>
                                  <w:marTop w:val="0"/>
                                  <w:marBottom w:val="0"/>
                                  <w:divBdr>
                                    <w:top w:val="none" w:sz="0" w:space="0" w:color="auto"/>
                                    <w:left w:val="none" w:sz="0" w:space="0" w:color="auto"/>
                                    <w:bottom w:val="none" w:sz="0" w:space="0" w:color="auto"/>
                                    <w:right w:val="none" w:sz="0" w:space="0" w:color="auto"/>
                                  </w:divBdr>
                                  <w:divsChild>
                                    <w:div w:id="135146676">
                                      <w:marLeft w:val="0"/>
                                      <w:marRight w:val="0"/>
                                      <w:marTop w:val="0"/>
                                      <w:marBottom w:val="0"/>
                                      <w:divBdr>
                                        <w:top w:val="none" w:sz="0" w:space="0" w:color="auto"/>
                                        <w:left w:val="none" w:sz="0" w:space="0" w:color="auto"/>
                                        <w:bottom w:val="none" w:sz="0" w:space="0" w:color="auto"/>
                                        <w:right w:val="none" w:sz="0" w:space="0" w:color="auto"/>
                                      </w:divBdr>
                                      <w:divsChild>
                                        <w:div w:id="135146668">
                                          <w:marLeft w:val="0"/>
                                          <w:marRight w:val="0"/>
                                          <w:marTop w:val="0"/>
                                          <w:marBottom w:val="0"/>
                                          <w:divBdr>
                                            <w:top w:val="none" w:sz="0" w:space="0" w:color="auto"/>
                                            <w:left w:val="none" w:sz="0" w:space="0" w:color="auto"/>
                                            <w:bottom w:val="none" w:sz="0" w:space="0" w:color="auto"/>
                                            <w:right w:val="none" w:sz="0" w:space="0" w:color="auto"/>
                                          </w:divBdr>
                                          <w:divsChild>
                                            <w:div w:id="135146689">
                                              <w:marLeft w:val="0"/>
                                              <w:marRight w:val="0"/>
                                              <w:marTop w:val="0"/>
                                              <w:marBottom w:val="0"/>
                                              <w:divBdr>
                                                <w:top w:val="none" w:sz="0" w:space="0" w:color="auto"/>
                                                <w:left w:val="none" w:sz="0" w:space="0" w:color="auto"/>
                                                <w:bottom w:val="none" w:sz="0" w:space="0" w:color="auto"/>
                                                <w:right w:val="none" w:sz="0" w:space="0" w:color="auto"/>
                                              </w:divBdr>
                                              <w:divsChild>
                                                <w:div w:id="1351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46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Peggy Thomas</cp:lastModifiedBy>
  <cp:revision>2</cp:revision>
  <dcterms:created xsi:type="dcterms:W3CDTF">2020-05-01T01:54:00Z</dcterms:created>
  <dcterms:modified xsi:type="dcterms:W3CDTF">2020-05-01T01:54:00Z</dcterms:modified>
</cp:coreProperties>
</file>