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4F" w:rsidRDefault="00102E4F">
      <w:pPr>
        <w:widowControl w:val="0"/>
        <w:jc w:val="center"/>
        <w:rPr>
          <w:b/>
          <w:i/>
          <w:sz w:val="48"/>
        </w:rPr>
      </w:pPr>
    </w:p>
    <w:p w:rsidR="00102E4F" w:rsidRDefault="00102E4F">
      <w:pPr>
        <w:widowControl w:val="0"/>
        <w:jc w:val="center"/>
        <w:rPr>
          <w:b/>
          <w:i/>
          <w:sz w:val="48"/>
        </w:rPr>
      </w:pPr>
    </w:p>
    <w:p w:rsidR="00102E4F" w:rsidRDefault="00102E4F">
      <w:pPr>
        <w:widowControl w:val="0"/>
        <w:jc w:val="center"/>
        <w:rPr>
          <w:b/>
          <w:i/>
          <w:sz w:val="48"/>
        </w:rPr>
      </w:pPr>
    </w:p>
    <w:p w:rsidR="00102E4F" w:rsidRDefault="00BE1B5C">
      <w:pPr>
        <w:widowControl w:val="0"/>
        <w:jc w:val="center"/>
        <w:rPr>
          <w:b/>
          <w:i/>
          <w:sz w:val="48"/>
        </w:rPr>
      </w:pPr>
      <w:r>
        <w:rPr>
          <w:b/>
          <w:i/>
          <w:sz w:val="48"/>
        </w:rPr>
        <w:t>The Power of a Whisper</w:t>
      </w:r>
    </w:p>
    <w:p w:rsidR="001455AB" w:rsidRPr="001455AB" w:rsidRDefault="001455AB">
      <w:pPr>
        <w:widowControl w:val="0"/>
        <w:jc w:val="center"/>
        <w:rPr>
          <w:b/>
          <w:sz w:val="28"/>
          <w:szCs w:val="28"/>
        </w:rPr>
      </w:pPr>
      <w:proofErr w:type="gramStart"/>
      <w:r>
        <w:rPr>
          <w:b/>
          <w:i/>
          <w:sz w:val="28"/>
          <w:szCs w:val="28"/>
        </w:rPr>
        <w:t>Hearing God.</w:t>
      </w:r>
      <w:proofErr w:type="gramEnd"/>
      <w:r>
        <w:rPr>
          <w:b/>
          <w:i/>
          <w:sz w:val="28"/>
          <w:szCs w:val="28"/>
        </w:rPr>
        <w:t xml:space="preserve">  </w:t>
      </w:r>
      <w:proofErr w:type="gramStart"/>
      <w:r>
        <w:rPr>
          <w:b/>
          <w:i/>
          <w:sz w:val="28"/>
          <w:szCs w:val="28"/>
        </w:rPr>
        <w:t>Having the guts to Respond.</w:t>
      </w:r>
      <w:proofErr w:type="gramEnd"/>
    </w:p>
    <w:p w:rsidR="00102E4F" w:rsidRDefault="00102E4F">
      <w:pPr>
        <w:widowControl w:val="0"/>
        <w:jc w:val="center"/>
        <w:rPr>
          <w:b/>
          <w:sz w:val="36"/>
        </w:rPr>
      </w:pPr>
      <w:r>
        <w:rPr>
          <w:b/>
          <w:sz w:val="36"/>
        </w:rPr>
        <w:t>Worship Series</w:t>
      </w:r>
    </w:p>
    <w:p w:rsidR="00102E4F" w:rsidRDefault="00102E4F">
      <w:pPr>
        <w:widowControl w:val="0"/>
        <w:jc w:val="center"/>
        <w:rPr>
          <w:b/>
        </w:rPr>
      </w:pPr>
    </w:p>
    <w:p w:rsidR="00102E4F" w:rsidRDefault="00102E4F">
      <w:pPr>
        <w:widowControl w:val="0"/>
        <w:jc w:val="center"/>
        <w:rPr>
          <w:b/>
        </w:rPr>
      </w:pPr>
    </w:p>
    <w:p w:rsidR="00102E4F" w:rsidRDefault="00102E4F">
      <w:pPr>
        <w:widowControl w:val="0"/>
        <w:jc w:val="center"/>
        <w:rPr>
          <w:b/>
        </w:rPr>
      </w:pPr>
    </w:p>
    <w:p w:rsidR="00102E4F" w:rsidRDefault="00102E4F">
      <w:pPr>
        <w:widowControl w:val="0"/>
        <w:jc w:val="center"/>
        <w:rPr>
          <w:b/>
        </w:rPr>
      </w:pPr>
      <w:r>
        <w:rPr>
          <w:b/>
        </w:rPr>
        <w:t>Produced by</w:t>
      </w:r>
    </w:p>
    <w:p w:rsidR="00102E4F" w:rsidRDefault="00102E4F">
      <w:pPr>
        <w:widowControl w:val="0"/>
        <w:jc w:val="center"/>
        <w:rPr>
          <w:b/>
        </w:rPr>
      </w:pPr>
      <w:r>
        <w:rPr>
          <w:b/>
        </w:rPr>
        <w:t xml:space="preserve">The Salvation Army, </w:t>
      </w:r>
      <w:smartTag w:uri="urn:schemas-microsoft-com:office:smarttags" w:element="PlaceName">
        <w:smartTag w:uri="urn:schemas-microsoft-com:office:smarttags" w:element="place">
          <w:smartTag w:uri="urn:schemas-microsoft-com:office:smarttags" w:element="PlaceName">
            <w:r>
              <w:rPr>
                <w:b/>
              </w:rPr>
              <w:t>USA</w:t>
            </w:r>
          </w:smartTag>
          <w:r>
            <w:rPr>
              <w:b/>
            </w:rPr>
            <w:t xml:space="preserve"> </w:t>
          </w:r>
          <w:smartTag w:uri="urn:schemas-microsoft-com:office:smarttags" w:element="PlaceName">
            <w:r>
              <w:rPr>
                <w:b/>
              </w:rPr>
              <w:t>Central</w:t>
            </w:r>
          </w:smartTag>
          <w:r>
            <w:rPr>
              <w:b/>
            </w:rPr>
            <w:t xml:space="preserve"> </w:t>
          </w:r>
          <w:smartTag w:uri="urn:schemas-microsoft-com:office:smarttags" w:element="PlaceType">
            <w:r>
              <w:rPr>
                <w:b/>
              </w:rPr>
              <w:t>Territory</w:t>
            </w:r>
          </w:smartTag>
        </w:smartTag>
      </w:smartTag>
    </w:p>
    <w:p w:rsidR="00102E4F" w:rsidRDefault="00102E4F">
      <w:pPr>
        <w:widowControl w:val="0"/>
        <w:jc w:val="center"/>
        <w:rPr>
          <w:b/>
        </w:rPr>
      </w:pPr>
      <w:r>
        <w:rPr>
          <w:b/>
        </w:rPr>
        <w:t>Paul Seiler, Territorial Commander</w:t>
      </w:r>
    </w:p>
    <w:p w:rsidR="00102E4F" w:rsidRDefault="00102E4F">
      <w:pPr>
        <w:widowControl w:val="0"/>
        <w:jc w:val="center"/>
        <w:rPr>
          <w:b/>
        </w:rPr>
      </w:pPr>
    </w:p>
    <w:p w:rsidR="00102E4F" w:rsidRDefault="00102E4F">
      <w:pPr>
        <w:widowControl w:val="0"/>
        <w:jc w:val="center"/>
        <w:rPr>
          <w:b/>
        </w:rPr>
      </w:pPr>
      <w:r>
        <w:rPr>
          <w:b/>
        </w:rPr>
        <w:t>Created by the</w:t>
      </w:r>
    </w:p>
    <w:p w:rsidR="00102E4F" w:rsidRDefault="00102E4F">
      <w:pPr>
        <w:widowControl w:val="0"/>
        <w:jc w:val="center"/>
        <w:rPr>
          <w:b/>
        </w:rPr>
      </w:pPr>
      <w:r>
        <w:rPr>
          <w:b/>
        </w:rPr>
        <w:t>Music and Gospel Arts Department</w:t>
      </w:r>
    </w:p>
    <w:p w:rsidR="00102E4F" w:rsidRPr="00FC2E40" w:rsidRDefault="00102E4F">
      <w:pPr>
        <w:widowControl w:val="0"/>
        <w:jc w:val="center"/>
      </w:pPr>
      <w:r>
        <w:t>William Himes, Director</w:t>
      </w:r>
    </w:p>
    <w:p w:rsidR="00102E4F" w:rsidRDefault="00102E4F">
      <w:pPr>
        <w:widowControl w:val="0"/>
        <w:jc w:val="center"/>
      </w:pPr>
    </w:p>
    <w:p w:rsidR="00102E4F" w:rsidRDefault="00102E4F">
      <w:pPr>
        <w:widowControl w:val="0"/>
        <w:jc w:val="center"/>
        <w:rPr>
          <w:b/>
        </w:rPr>
      </w:pPr>
      <w:r>
        <w:rPr>
          <w:b/>
        </w:rPr>
        <w:t>Producer</w:t>
      </w:r>
    </w:p>
    <w:p w:rsidR="00102E4F" w:rsidRDefault="00102E4F">
      <w:pPr>
        <w:widowControl w:val="0"/>
        <w:jc w:val="center"/>
      </w:pPr>
      <w:r>
        <w:t>Peggy Thomas</w:t>
      </w:r>
    </w:p>
    <w:p w:rsidR="00102E4F" w:rsidRDefault="00102E4F">
      <w:pPr>
        <w:widowControl w:val="0"/>
        <w:jc w:val="center"/>
      </w:pPr>
    </w:p>
    <w:p w:rsidR="00102E4F" w:rsidRDefault="00102E4F">
      <w:pPr>
        <w:widowControl w:val="0"/>
        <w:jc w:val="center"/>
      </w:pPr>
      <w:r>
        <w:rPr>
          <w:b/>
        </w:rPr>
        <w:t>Editors</w:t>
      </w:r>
    </w:p>
    <w:p w:rsidR="00102E4F" w:rsidRDefault="00102E4F">
      <w:pPr>
        <w:widowControl w:val="0"/>
        <w:jc w:val="center"/>
      </w:pPr>
      <w:proofErr w:type="spellStart"/>
      <w:r>
        <w:t>Janey</w:t>
      </w:r>
      <w:proofErr w:type="spellEnd"/>
      <w:r>
        <w:t xml:space="preserve"> </w:t>
      </w:r>
      <w:proofErr w:type="spellStart"/>
      <w:r>
        <w:t>Hult</w:t>
      </w:r>
      <w:proofErr w:type="spellEnd"/>
    </w:p>
    <w:p w:rsidR="00102E4F" w:rsidRDefault="00102E4F">
      <w:pPr>
        <w:widowControl w:val="0"/>
        <w:jc w:val="center"/>
      </w:pPr>
      <w:r>
        <w:t>Mark Bender</w:t>
      </w:r>
    </w:p>
    <w:p w:rsidR="00102E4F" w:rsidRDefault="00102E4F">
      <w:pPr>
        <w:widowControl w:val="0"/>
        <w:jc w:val="center"/>
      </w:pPr>
    </w:p>
    <w:p w:rsidR="00102E4F" w:rsidRDefault="00102E4F">
      <w:pPr>
        <w:widowControl w:val="0"/>
        <w:jc w:val="center"/>
        <w:rPr>
          <w:b/>
        </w:rPr>
      </w:pPr>
      <w:r>
        <w:rPr>
          <w:b/>
        </w:rPr>
        <w:t>Sermon Outlines</w:t>
      </w:r>
    </w:p>
    <w:p w:rsidR="00102E4F" w:rsidRDefault="00BE1B5C">
      <w:pPr>
        <w:widowControl w:val="0"/>
        <w:jc w:val="center"/>
      </w:pPr>
      <w:r>
        <w:t>Majors Stephen and Morag Yoder</w:t>
      </w:r>
    </w:p>
    <w:p w:rsidR="00BE1B5C" w:rsidRDefault="00BE1B5C">
      <w:pPr>
        <w:widowControl w:val="0"/>
        <w:jc w:val="center"/>
      </w:pPr>
      <w:r>
        <w:t>Captain Carol Lewis</w:t>
      </w:r>
    </w:p>
    <w:p w:rsidR="00102E4F" w:rsidRDefault="00102E4F">
      <w:pPr>
        <w:widowControl w:val="0"/>
        <w:jc w:val="center"/>
      </w:pPr>
    </w:p>
    <w:p w:rsidR="00102E4F" w:rsidRDefault="00102E4F">
      <w:pPr>
        <w:widowControl w:val="0"/>
        <w:jc w:val="center"/>
        <w:rPr>
          <w:b/>
        </w:rPr>
      </w:pPr>
      <w:r>
        <w:rPr>
          <w:b/>
        </w:rPr>
        <w:t>Drama Scripts</w:t>
      </w:r>
    </w:p>
    <w:p w:rsidR="00102E4F" w:rsidRDefault="00102E4F">
      <w:pPr>
        <w:widowControl w:val="0"/>
        <w:jc w:val="center"/>
      </w:pPr>
      <w:r>
        <w:t>Marty Thomas</w:t>
      </w:r>
    </w:p>
    <w:p w:rsidR="00102E4F" w:rsidRDefault="00102E4F">
      <w:pPr>
        <w:widowControl w:val="0"/>
        <w:jc w:val="center"/>
        <w:rPr>
          <w:b/>
        </w:rPr>
      </w:pPr>
    </w:p>
    <w:p w:rsidR="00102E4F" w:rsidRDefault="00102E4F">
      <w:pPr>
        <w:widowControl w:val="0"/>
        <w:jc w:val="center"/>
      </w:pPr>
      <w:r>
        <w:rPr>
          <w:b/>
        </w:rPr>
        <w:t>Cover Design</w:t>
      </w:r>
    </w:p>
    <w:p w:rsidR="00102E4F" w:rsidRDefault="00102E4F">
      <w:pPr>
        <w:widowControl w:val="0"/>
        <w:jc w:val="center"/>
      </w:pPr>
      <w:r>
        <w:t>Mick Shay</w:t>
      </w:r>
    </w:p>
    <w:p w:rsidR="00102E4F" w:rsidRDefault="00102E4F">
      <w:pPr>
        <w:widowControl w:val="0"/>
        <w:jc w:val="center"/>
        <w:rPr>
          <w:sz w:val="16"/>
        </w:rPr>
      </w:pPr>
    </w:p>
    <w:p w:rsidR="00102E4F" w:rsidRDefault="00102E4F">
      <w:pPr>
        <w:widowControl w:val="0"/>
        <w:jc w:val="center"/>
        <w:rPr>
          <w:sz w:val="16"/>
        </w:rPr>
      </w:pPr>
    </w:p>
    <w:p w:rsidR="00102E4F" w:rsidRDefault="00102E4F">
      <w:pPr>
        <w:widowControl w:val="0"/>
        <w:jc w:val="center"/>
        <w:rPr>
          <w:sz w:val="16"/>
        </w:rPr>
      </w:pPr>
    </w:p>
    <w:p w:rsidR="00102E4F" w:rsidRDefault="00102E4F">
      <w:pPr>
        <w:widowControl w:val="0"/>
        <w:jc w:val="center"/>
        <w:rPr>
          <w:sz w:val="16"/>
        </w:rPr>
      </w:pPr>
    </w:p>
    <w:p w:rsidR="00102E4F" w:rsidRDefault="00102E4F">
      <w:pPr>
        <w:widowControl w:val="0"/>
        <w:jc w:val="center"/>
        <w:rPr>
          <w:sz w:val="16"/>
        </w:rPr>
      </w:pPr>
    </w:p>
    <w:p w:rsidR="00102E4F" w:rsidRDefault="00102E4F">
      <w:pPr>
        <w:widowControl w:val="0"/>
        <w:jc w:val="center"/>
        <w:rPr>
          <w:sz w:val="16"/>
        </w:rPr>
      </w:pPr>
    </w:p>
    <w:p w:rsidR="00102E4F" w:rsidRDefault="00102E4F">
      <w:pPr>
        <w:widowControl w:val="0"/>
        <w:jc w:val="center"/>
        <w:rPr>
          <w:sz w:val="16"/>
        </w:rPr>
      </w:pPr>
    </w:p>
    <w:p w:rsidR="00102E4F" w:rsidRDefault="00102E4F" w:rsidP="004D6F99">
      <w:pPr>
        <w:widowControl w:val="0"/>
        <w:jc w:val="center"/>
        <w:rPr>
          <w:sz w:val="16"/>
        </w:rPr>
      </w:pPr>
      <w:r>
        <w:rPr>
          <w:sz w:val="16"/>
        </w:rPr>
        <w:t>Unless otherwise noted,</w:t>
      </w:r>
      <w:r w:rsidR="00BE1B5C">
        <w:rPr>
          <w:sz w:val="16"/>
        </w:rPr>
        <w:t xml:space="preserve"> this series is © Copyright 2012</w:t>
      </w:r>
      <w:r>
        <w:rPr>
          <w:sz w:val="16"/>
        </w:rPr>
        <w:t>, The Salvation Army, Des Plaines,</w:t>
      </w:r>
      <w:r>
        <w:t xml:space="preserve"> </w:t>
      </w:r>
      <w:r>
        <w:rPr>
          <w:sz w:val="16"/>
        </w:rPr>
        <w:t>Illinois.</w:t>
      </w:r>
    </w:p>
    <w:p w:rsidR="00102E4F" w:rsidRDefault="00102E4F">
      <w:pPr>
        <w:rPr>
          <w:b/>
        </w:rPr>
      </w:pPr>
      <w:r>
        <w:rPr>
          <w:b/>
        </w:rPr>
        <w:br w:type="page"/>
      </w:r>
    </w:p>
    <w:p w:rsidR="00102E4F" w:rsidRPr="00332997" w:rsidRDefault="00102E4F" w:rsidP="004D6F99">
      <w:pPr>
        <w:widowControl w:val="0"/>
        <w:jc w:val="center"/>
        <w:rPr>
          <w:sz w:val="16"/>
        </w:rPr>
      </w:pPr>
      <w:r>
        <w:rPr>
          <w:b/>
        </w:rPr>
        <w:lastRenderedPageBreak/>
        <w:t>FOREWORD</w:t>
      </w:r>
    </w:p>
    <w:p w:rsidR="00102E4F" w:rsidRPr="00332997" w:rsidRDefault="00BE1B5C">
      <w:pPr>
        <w:widowControl w:val="0"/>
        <w:jc w:val="center"/>
        <w:rPr>
          <w:b/>
          <w:i/>
          <w:sz w:val="32"/>
          <w:szCs w:val="32"/>
        </w:rPr>
      </w:pPr>
      <w:r>
        <w:rPr>
          <w:b/>
          <w:i/>
          <w:sz w:val="32"/>
          <w:szCs w:val="32"/>
        </w:rPr>
        <w:t>The Power of a Whisper</w:t>
      </w:r>
      <w:bookmarkStart w:id="0" w:name="_GoBack"/>
      <w:bookmarkEnd w:id="0"/>
    </w:p>
    <w:p w:rsidR="00102E4F" w:rsidRPr="00BA3871" w:rsidRDefault="00102E4F" w:rsidP="004D6F99">
      <w:pPr>
        <w:jc w:val="center"/>
        <w:rPr>
          <w:b/>
          <w:sz w:val="28"/>
          <w:szCs w:val="28"/>
        </w:rPr>
      </w:pPr>
      <w:r>
        <w:rPr>
          <w:b/>
          <w:sz w:val="28"/>
          <w:szCs w:val="28"/>
        </w:rPr>
        <w:t>Worship Series</w:t>
      </w:r>
    </w:p>
    <w:p w:rsidR="00102E4F" w:rsidRDefault="00102E4F" w:rsidP="004D6F99"/>
    <w:p w:rsidR="00102E4F" w:rsidRPr="00E66E40" w:rsidRDefault="00102E4F" w:rsidP="004D6F99">
      <w:pPr>
        <w:jc w:val="center"/>
        <w:rPr>
          <w:b/>
        </w:rPr>
      </w:pPr>
      <w:r w:rsidRPr="00E66E40">
        <w:rPr>
          <w:b/>
        </w:rPr>
        <w:t xml:space="preserve">Week </w:t>
      </w:r>
      <w:r>
        <w:rPr>
          <w:b/>
        </w:rPr>
        <w:t xml:space="preserve">1 – </w:t>
      </w:r>
      <w:r w:rsidR="00BE1B5C" w:rsidRPr="00C14315">
        <w:rPr>
          <w:b/>
          <w:bCs/>
          <w:i/>
          <w:color w:val="000000"/>
        </w:rPr>
        <w:t>The Whisper-Led Life</w:t>
      </w:r>
    </w:p>
    <w:p w:rsidR="00102E4F" w:rsidRPr="00E66E40" w:rsidRDefault="00102E4F" w:rsidP="004D6F99">
      <w:pPr>
        <w:jc w:val="center"/>
        <w:rPr>
          <w:b/>
        </w:rPr>
      </w:pPr>
      <w:r>
        <w:rPr>
          <w:b/>
        </w:rPr>
        <w:t>Week 2 –</w:t>
      </w:r>
      <w:r w:rsidR="00BE1B5C">
        <w:rPr>
          <w:b/>
        </w:rPr>
        <w:t xml:space="preserve"> </w:t>
      </w:r>
      <w:r w:rsidR="00BE1B5C">
        <w:rPr>
          <w:b/>
          <w:bCs/>
          <w:i/>
          <w:color w:val="000000"/>
        </w:rPr>
        <w:t>Divine Input for the Day-to-Day</w:t>
      </w:r>
    </w:p>
    <w:p w:rsidR="00102E4F" w:rsidRPr="00E66E40" w:rsidRDefault="00102E4F" w:rsidP="004D6F99">
      <w:pPr>
        <w:jc w:val="center"/>
        <w:rPr>
          <w:b/>
        </w:rPr>
      </w:pPr>
      <w:r>
        <w:rPr>
          <w:b/>
        </w:rPr>
        <w:t xml:space="preserve">Week 3 – </w:t>
      </w:r>
      <w:r w:rsidR="00BE1B5C">
        <w:rPr>
          <w:b/>
          <w:bCs/>
          <w:i/>
          <w:color w:val="000000"/>
        </w:rPr>
        <w:t>Practice, Practice, Practice</w:t>
      </w:r>
    </w:p>
    <w:p w:rsidR="00102E4F" w:rsidRPr="00E66E40" w:rsidRDefault="00102E4F" w:rsidP="004D6F99">
      <w:pPr>
        <w:jc w:val="center"/>
        <w:rPr>
          <w:b/>
        </w:rPr>
      </w:pPr>
      <w:r>
        <w:rPr>
          <w:b/>
        </w:rPr>
        <w:t xml:space="preserve">Week 4 – </w:t>
      </w:r>
      <w:r w:rsidR="00BE1B5C">
        <w:rPr>
          <w:b/>
          <w:bCs/>
          <w:i/>
          <w:color w:val="000000"/>
        </w:rPr>
        <w:t>Wide Open for Good</w:t>
      </w:r>
    </w:p>
    <w:p w:rsidR="00102E4F" w:rsidRPr="00E66E40" w:rsidRDefault="00102E4F" w:rsidP="00BE1B5C">
      <w:pPr>
        <w:tabs>
          <w:tab w:val="center" w:pos="4680"/>
          <w:tab w:val="left" w:pos="6870"/>
        </w:tabs>
        <w:rPr>
          <w:b/>
        </w:rPr>
      </w:pPr>
      <w:r>
        <w:rPr>
          <w:b/>
        </w:rPr>
        <w:tab/>
      </w:r>
    </w:p>
    <w:p w:rsidR="001455AB" w:rsidRDefault="001455AB" w:rsidP="007202D5">
      <w:r>
        <w:t xml:space="preserve">The greatest buzz of the Christ-following life comes from hearing directly from God—sensing his guidance to lean into some situations and steer clear of others, to speak a word one moment and fall silent the next. To adopt bold new practices and ditch the self-destructive habits that only do us harm.  By his own declaration, if Bill </w:t>
      </w:r>
      <w:proofErr w:type="spellStart"/>
      <w:r>
        <w:t>Hybels</w:t>
      </w:r>
      <w:proofErr w:type="spellEnd"/>
      <w:r>
        <w:t xml:space="preserve"> could wave a wand over the entire world, he would wish for each person alive today to have this type of personal, meaningful and </w:t>
      </w:r>
      <w:r>
        <w:rPr>
          <w:i/>
        </w:rPr>
        <w:t>frequent</w:t>
      </w:r>
      <w:r>
        <w:t xml:space="preserve"> encounter with the living God.  “God’s wish is to speak into the situations faced by every individual, every family, every church, every school, every business, every government, every media outlet, every organization and every organism imaginable,” he says, “and to train their steps according to his good and perfect will.”</w:t>
      </w:r>
    </w:p>
    <w:p w:rsidR="001455AB" w:rsidRDefault="001455AB" w:rsidP="004D6F99">
      <w:pPr>
        <w:widowControl w:val="0"/>
      </w:pPr>
    </w:p>
    <w:p w:rsidR="001455AB" w:rsidRDefault="002A593D" w:rsidP="004D6F99">
      <w:pPr>
        <w:widowControl w:val="0"/>
      </w:pPr>
      <w:r>
        <w:t xml:space="preserve">“Without a hint of exaggeration,” says pastor author Bill </w:t>
      </w:r>
      <w:proofErr w:type="spellStart"/>
      <w:r>
        <w:t>Hybels</w:t>
      </w:r>
      <w:proofErr w:type="spellEnd"/>
      <w:r>
        <w:t>, “the ability to discern divine direction has saved me from a life of sure boredom and self-destruction.  God’s well-timed words have redirected my path, rescued me from temptation and re-energized me during some of my deepest moments of despair.”</w:t>
      </w:r>
    </w:p>
    <w:p w:rsidR="002A593D" w:rsidRDefault="002A593D" w:rsidP="004D6F99">
      <w:pPr>
        <w:widowControl w:val="0"/>
      </w:pPr>
    </w:p>
    <w:p w:rsidR="002A593D" w:rsidRPr="002A593D" w:rsidRDefault="007A4697" w:rsidP="004D6F99">
      <w:pPr>
        <w:widowControl w:val="0"/>
      </w:pPr>
      <w:r>
        <w:t>I</w:t>
      </w:r>
      <w:r w:rsidR="002A593D">
        <w:t xml:space="preserve">n </w:t>
      </w:r>
      <w:r w:rsidR="002A593D">
        <w:rPr>
          <w:i/>
        </w:rPr>
        <w:t>The Power of a Whisper</w:t>
      </w:r>
      <w:r w:rsidR="007202D5">
        <w:t xml:space="preserve">, </w:t>
      </w:r>
      <w:proofErr w:type="spellStart"/>
      <w:r w:rsidR="007202D5">
        <w:t>Hybels</w:t>
      </w:r>
      <w:proofErr w:type="spellEnd"/>
      <w:r w:rsidR="007202D5">
        <w:t xml:space="preserve"> casts vision for what life on earth can look like when God’s followers turn an ear toward heaven—discerning whispers that arbitrate key decisions, nudges that res</w:t>
      </w:r>
      <w:r>
        <w:t>cu</w:t>
      </w:r>
      <w:r w:rsidR="007202D5">
        <w:t>e from the dark nights of the soul, promptings that spur growth, urgings from the lips of another person</w:t>
      </w:r>
      <w:r>
        <w:t xml:space="preserve"> and inspiration that opens glaz</w:t>
      </w:r>
      <w:r w:rsidR="007202D5">
        <w:t>ed-over eyes to the plight of injustice and poverty in our world.</w:t>
      </w:r>
    </w:p>
    <w:p w:rsidR="00102E4F" w:rsidRDefault="00102E4F" w:rsidP="004D6F99">
      <w:pPr>
        <w:widowControl w:val="0"/>
      </w:pPr>
      <w:r>
        <w:t xml:space="preserve">(Adapted from </w:t>
      </w:r>
      <w:r>
        <w:rPr>
          <w:i/>
        </w:rPr>
        <w:t xml:space="preserve">The </w:t>
      </w:r>
      <w:r w:rsidR="002A593D">
        <w:rPr>
          <w:i/>
        </w:rPr>
        <w:t>Power of a Whisper</w:t>
      </w:r>
      <w:r>
        <w:t xml:space="preserve">, inside and back cover)  </w:t>
      </w:r>
    </w:p>
    <w:p w:rsidR="007202D5" w:rsidRDefault="007202D5" w:rsidP="004D6F99">
      <w:pPr>
        <w:widowControl w:val="0"/>
      </w:pPr>
    </w:p>
    <w:p w:rsidR="007202D5" w:rsidRDefault="007202D5" w:rsidP="004D6F99">
      <w:pPr>
        <w:widowControl w:val="0"/>
      </w:pPr>
      <w:r>
        <w:t>Other companion products available:</w:t>
      </w:r>
    </w:p>
    <w:p w:rsidR="007202D5" w:rsidRPr="00B83C21" w:rsidRDefault="007202D5" w:rsidP="00B83C21">
      <w:pPr>
        <w:pStyle w:val="Heading2"/>
        <w:shd w:val="clear" w:color="auto" w:fill="FFFFFF"/>
        <w:spacing w:before="0" w:line="360" w:lineRule="atLeast"/>
        <w:rPr>
          <w:b w:val="0"/>
        </w:rPr>
      </w:pPr>
      <w:r w:rsidRPr="007202D5">
        <w:rPr>
          <w:rFonts w:ascii="Times New Roman" w:hAnsi="Times New Roman" w:cs="Times New Roman"/>
          <w:color w:val="333333"/>
          <w:sz w:val="24"/>
          <w:szCs w:val="24"/>
        </w:rPr>
        <w:t>The Power of a Whisper Curriculum Kit</w:t>
      </w:r>
      <w:r w:rsidR="00B83C21">
        <w:rPr>
          <w:rFonts w:ascii="Times New Roman" w:hAnsi="Times New Roman" w:cs="Times New Roman"/>
          <w:color w:val="333333"/>
          <w:sz w:val="24"/>
          <w:szCs w:val="24"/>
        </w:rPr>
        <w:t xml:space="preserve"> – </w:t>
      </w:r>
      <w:r w:rsidR="00B83C21">
        <w:rPr>
          <w:rFonts w:ascii="Times New Roman" w:hAnsi="Times New Roman" w:cs="Times New Roman"/>
          <w:b w:val="0"/>
          <w:color w:val="333333"/>
          <w:sz w:val="24"/>
          <w:szCs w:val="24"/>
        </w:rPr>
        <w:t>a four-week church experience</w:t>
      </w:r>
    </w:p>
    <w:p w:rsidR="007202D5" w:rsidRDefault="007202D5" w:rsidP="004D6F99">
      <w:pPr>
        <w:widowControl w:val="0"/>
      </w:pPr>
      <w:r>
        <w:t>Published by Zondervan</w:t>
      </w:r>
    </w:p>
    <w:p w:rsidR="007202D5" w:rsidRDefault="007202D5" w:rsidP="004D6F99">
      <w:pPr>
        <w:widowControl w:val="0"/>
      </w:pPr>
    </w:p>
    <w:p w:rsidR="007202D5" w:rsidRDefault="007202D5" w:rsidP="004D6F99">
      <w:pPr>
        <w:widowControl w:val="0"/>
      </w:pPr>
      <w:r>
        <w:t xml:space="preserve">Join bestselling author and pastor Bill </w:t>
      </w:r>
      <w:proofErr w:type="spellStart"/>
      <w:r>
        <w:t>Hybels</w:t>
      </w:r>
      <w:proofErr w:type="spellEnd"/>
      <w:r>
        <w:t xml:space="preserve"> as he casts vision for what life can look like when directed by divine input from above.  In this four-session video-based study, your </w:t>
      </w:r>
    </w:p>
    <w:p w:rsidR="00102E4F" w:rsidRDefault="007202D5" w:rsidP="004D6F99">
      <w:pPr>
        <w:widowControl w:val="0"/>
      </w:pPr>
      <w:r>
        <w:t>Group will learn to navigate life through whispers from God</w:t>
      </w:r>
      <w:r w:rsidR="00B83C21">
        <w:t>.</w:t>
      </w:r>
    </w:p>
    <w:p w:rsidR="00B83C21" w:rsidRDefault="00B83C21" w:rsidP="004D6F99">
      <w:pPr>
        <w:widowControl w:val="0"/>
      </w:pPr>
    </w:p>
    <w:p w:rsidR="00102E4F" w:rsidRDefault="00102E4F" w:rsidP="004D6F99">
      <w:pPr>
        <w:widowControl w:val="0"/>
        <w:tabs>
          <w:tab w:val="center" w:pos="4680"/>
        </w:tabs>
        <w:jc w:val="center"/>
        <w:rPr>
          <w:b/>
        </w:rPr>
      </w:pPr>
      <w:r>
        <w:rPr>
          <w:b/>
        </w:rPr>
        <w:t>APPRECIATION</w:t>
      </w:r>
    </w:p>
    <w:p w:rsidR="00102E4F" w:rsidRDefault="00102E4F">
      <w:pPr>
        <w:widowControl w:val="0"/>
      </w:pPr>
    </w:p>
    <w:p w:rsidR="00102E4F" w:rsidRDefault="00102E4F">
      <w:pPr>
        <w:widowControl w:val="0"/>
      </w:pPr>
      <w:r>
        <w:t>In producing this series, the Music and Gospel Arts Department expresses its inde</w:t>
      </w:r>
      <w:r w:rsidR="00BE1B5C">
        <w:t>btedness to Majors Stephen and Morag Yoder and Captain Carol Lewis</w:t>
      </w:r>
      <w:r>
        <w:t xml:space="preserve"> for creating the sermons.  Special thanks to Peggy Thomas, Marty Thomas, Mark Bender and </w:t>
      </w:r>
      <w:proofErr w:type="spellStart"/>
      <w:r>
        <w:t>Janey</w:t>
      </w:r>
      <w:proofErr w:type="spellEnd"/>
      <w:r>
        <w:t xml:space="preserve"> </w:t>
      </w:r>
      <w:proofErr w:type="spellStart"/>
      <w:r>
        <w:t>Hult</w:t>
      </w:r>
      <w:proofErr w:type="spellEnd"/>
      <w:r>
        <w:t xml:space="preserve"> for their creativity, editing, and hard work.  </w:t>
      </w:r>
    </w:p>
    <w:p w:rsidR="007202D5" w:rsidRDefault="007202D5" w:rsidP="00A245CE">
      <w:pPr>
        <w:jc w:val="center"/>
        <w:rPr>
          <w:b/>
          <w:i/>
          <w:sz w:val="32"/>
          <w:szCs w:val="32"/>
        </w:rPr>
      </w:pPr>
    </w:p>
    <w:p w:rsidR="00102E4F" w:rsidRPr="00A245CE" w:rsidRDefault="00102E4F" w:rsidP="00A245CE">
      <w:pPr>
        <w:jc w:val="center"/>
        <w:rPr>
          <w:b/>
          <w:sz w:val="32"/>
          <w:szCs w:val="32"/>
        </w:rPr>
      </w:pPr>
      <w:r w:rsidRPr="00A245CE">
        <w:rPr>
          <w:b/>
          <w:i/>
          <w:sz w:val="32"/>
          <w:szCs w:val="32"/>
        </w:rPr>
        <w:t xml:space="preserve"> THE</w:t>
      </w:r>
      <w:r w:rsidR="00BE1B5C">
        <w:rPr>
          <w:b/>
          <w:i/>
          <w:sz w:val="32"/>
          <w:szCs w:val="32"/>
        </w:rPr>
        <w:t xml:space="preserve"> POWER OF A WHISPER</w:t>
      </w:r>
    </w:p>
    <w:p w:rsidR="00102E4F" w:rsidRPr="00A245CE" w:rsidRDefault="00102E4F">
      <w:pPr>
        <w:widowControl w:val="0"/>
        <w:jc w:val="center"/>
        <w:rPr>
          <w:b/>
          <w:sz w:val="28"/>
          <w:szCs w:val="28"/>
        </w:rPr>
      </w:pPr>
      <w:r w:rsidRPr="00A245CE">
        <w:rPr>
          <w:b/>
          <w:sz w:val="28"/>
          <w:szCs w:val="28"/>
        </w:rPr>
        <w:t>WORSHIP SERIES</w:t>
      </w:r>
    </w:p>
    <w:p w:rsidR="00102E4F" w:rsidRDefault="00102E4F">
      <w:pPr>
        <w:widowControl w:val="0"/>
        <w:rPr>
          <w:b/>
        </w:rPr>
      </w:pPr>
    </w:p>
    <w:p w:rsidR="00102E4F" w:rsidRPr="00A245CE" w:rsidRDefault="00102E4F" w:rsidP="004D6F99">
      <w:pPr>
        <w:widowControl w:val="0"/>
        <w:jc w:val="center"/>
        <w:rPr>
          <w:b/>
          <w:sz w:val="28"/>
          <w:szCs w:val="28"/>
        </w:rPr>
      </w:pPr>
      <w:r w:rsidRPr="00A245CE">
        <w:rPr>
          <w:b/>
          <w:sz w:val="28"/>
          <w:szCs w:val="28"/>
        </w:rPr>
        <w:t>CONTENTS</w:t>
      </w:r>
    </w:p>
    <w:p w:rsidR="00102E4F" w:rsidRDefault="00102E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p>
    <w:p w:rsidR="00102E4F" w:rsidRDefault="00102E4F">
      <w:pPr>
        <w:widowControl w:val="0"/>
        <w:tabs>
          <w:tab w:val="right" w:pos="9360"/>
        </w:tabs>
        <w:rPr>
          <w:b/>
        </w:rPr>
      </w:pPr>
      <w:r>
        <w:rPr>
          <w:b/>
        </w:rPr>
        <w:t>Foreword</w:t>
      </w:r>
      <w:r>
        <w:rPr>
          <w:b/>
        </w:rPr>
        <w:tab/>
      </w:r>
    </w:p>
    <w:p w:rsidR="00102E4F" w:rsidRPr="00E66E40" w:rsidRDefault="00102E4F" w:rsidP="004D6F99">
      <w:pPr>
        <w:rPr>
          <w:b/>
        </w:rPr>
      </w:pPr>
      <w:r>
        <w:rPr>
          <w:b/>
        </w:rPr>
        <w:t>Explanatory Notes</w:t>
      </w:r>
      <w:r>
        <w:rPr>
          <w:b/>
        </w:rPr>
        <w:tab/>
      </w:r>
    </w:p>
    <w:p w:rsidR="00102E4F" w:rsidRDefault="00102E4F" w:rsidP="004D6F99">
      <w:pPr>
        <w:rPr>
          <w:b/>
        </w:rPr>
      </w:pPr>
    </w:p>
    <w:p w:rsidR="00102E4F" w:rsidRPr="00E66E40" w:rsidRDefault="00102E4F" w:rsidP="004D6F99">
      <w:pPr>
        <w:rPr>
          <w:b/>
        </w:rPr>
      </w:pPr>
      <w:r w:rsidRPr="00E66E40">
        <w:rPr>
          <w:b/>
        </w:rPr>
        <w:t>Week</w:t>
      </w:r>
      <w:r>
        <w:rPr>
          <w:b/>
        </w:rPr>
        <w:t xml:space="preserve"> 1 – </w:t>
      </w:r>
      <w:r w:rsidR="00BE1B5C">
        <w:rPr>
          <w:b/>
        </w:rPr>
        <w:t>The Whisper-Led Life</w:t>
      </w:r>
    </w:p>
    <w:p w:rsidR="00102E4F" w:rsidRDefault="00102E4F">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ab/>
      </w:r>
      <w:r>
        <w:t>Worship Service Outline</w:t>
      </w:r>
    </w:p>
    <w:p w:rsidR="00102E4F" w:rsidRDefault="00102E4F">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rsidR="00B83C21">
        <w:t xml:space="preserve">Drama – Samuel’s Ear </w:t>
      </w:r>
    </w:p>
    <w:p w:rsidR="00102E4F" w:rsidRDefault="00102E4F" w:rsidP="004D6F99">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rsidR="00B83C21">
        <w:t>Sermon Outline</w:t>
      </w:r>
    </w:p>
    <w:p w:rsidR="00102E4F" w:rsidRDefault="00102E4F" w:rsidP="004D6F99">
      <w:pPr>
        <w:rPr>
          <w:b/>
        </w:rPr>
      </w:pPr>
    </w:p>
    <w:p w:rsidR="00102E4F" w:rsidRPr="00E66E40" w:rsidRDefault="00BE1B5C" w:rsidP="004D6F99">
      <w:pPr>
        <w:rPr>
          <w:b/>
        </w:rPr>
      </w:pPr>
      <w:r>
        <w:rPr>
          <w:b/>
        </w:rPr>
        <w:t>Week 2 – Divine Input for the Day-to-Day</w:t>
      </w:r>
    </w:p>
    <w:p w:rsidR="00102E4F" w:rsidRDefault="00102E4F" w:rsidP="004D6F99">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ab/>
      </w:r>
      <w:r>
        <w:t>Worship Service Outline</w:t>
      </w:r>
    </w:p>
    <w:p w:rsidR="00102E4F" w:rsidRDefault="00102E4F" w:rsidP="004D6F99">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rsidR="00B83C21">
        <w:t xml:space="preserve">Drama – </w:t>
      </w:r>
      <w:proofErr w:type="spellStart"/>
      <w:r w:rsidR="00B83C21">
        <w:t>Psst</w:t>
      </w:r>
      <w:proofErr w:type="spellEnd"/>
      <w:r w:rsidR="00B83C21">
        <w:t>!</w:t>
      </w:r>
    </w:p>
    <w:p w:rsidR="00BE1B5C" w:rsidRDefault="00BE1B5C" w:rsidP="00B83C21">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rsidR="00B83C21">
        <w:t>Sermon Outline</w:t>
      </w:r>
    </w:p>
    <w:p w:rsidR="00102E4F" w:rsidRDefault="00102E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4D6F99">
      <w:pPr>
        <w:rPr>
          <w:b/>
        </w:rPr>
      </w:pPr>
      <w:r>
        <w:rPr>
          <w:b/>
        </w:rPr>
        <w:t>Wee</w:t>
      </w:r>
      <w:r w:rsidR="001455AB">
        <w:rPr>
          <w:b/>
        </w:rPr>
        <w:t>k 3 – Practice, Practice, Practice</w:t>
      </w:r>
    </w:p>
    <w:p w:rsidR="00102E4F" w:rsidRDefault="00102E4F" w:rsidP="004D6F99">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ab/>
      </w:r>
      <w:r>
        <w:t>Worship Service Outline</w:t>
      </w:r>
    </w:p>
    <w:p w:rsidR="00102E4F" w:rsidRDefault="00102E4F" w:rsidP="004D6F99">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rsidR="00B83C21">
        <w:t xml:space="preserve">Drama – Word of God, Speak </w:t>
      </w:r>
    </w:p>
    <w:p w:rsidR="00102E4F" w:rsidRDefault="001455AB" w:rsidP="004D6F99">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rsidR="00B83C21">
        <w:t>Sermon Outline</w:t>
      </w:r>
    </w:p>
    <w:p w:rsidR="00102E4F" w:rsidRDefault="00102E4F" w:rsidP="004D6F99">
      <w:pPr>
        <w:rPr>
          <w:b/>
        </w:rPr>
      </w:pPr>
    </w:p>
    <w:p w:rsidR="00102E4F" w:rsidRDefault="001455AB" w:rsidP="004D6F99">
      <w:pPr>
        <w:rPr>
          <w:b/>
        </w:rPr>
      </w:pPr>
      <w:r>
        <w:rPr>
          <w:b/>
        </w:rPr>
        <w:t>Week 4 – Wide Open for Good</w:t>
      </w:r>
    </w:p>
    <w:p w:rsidR="00102E4F" w:rsidRDefault="00102E4F" w:rsidP="004D6F99">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ab/>
      </w:r>
      <w:r>
        <w:t>Worship Service Outline</w:t>
      </w:r>
    </w:p>
    <w:p w:rsidR="00102E4F" w:rsidRDefault="00102E4F" w:rsidP="004D6F99">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rsidR="00B83C21" w:rsidRPr="00070472">
        <w:t>Drama</w:t>
      </w:r>
      <w:r w:rsidR="00B83C21">
        <w:rPr>
          <w:b/>
        </w:rPr>
        <w:t xml:space="preserve"> </w:t>
      </w:r>
      <w:r w:rsidR="00B83C21">
        <w:t xml:space="preserve">– Making the Call </w:t>
      </w:r>
    </w:p>
    <w:p w:rsidR="00102E4F" w:rsidRDefault="00102E4F" w:rsidP="004D6F99">
      <w:pPr>
        <w:pStyle w:val="Level1"/>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rsidR="00B83C21">
        <w:t>Sermon Outline</w:t>
      </w:r>
    </w:p>
    <w:p w:rsidR="00102E4F" w:rsidRDefault="00102E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p>
    <w:p w:rsidR="00102E4F" w:rsidRDefault="00102E4F">
      <w:pPr>
        <w:rPr>
          <w:szCs w:val="20"/>
        </w:rPr>
      </w:pPr>
      <w:r>
        <w:br w:type="page"/>
      </w:r>
    </w:p>
    <w:p w:rsidR="00102E4F" w:rsidRDefault="00102E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vanish/>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360"/>
      </w:tblGrid>
      <w:tr w:rsidR="00102E4F">
        <w:trPr>
          <w:cantSplit/>
        </w:trPr>
        <w:tc>
          <w:tcPr>
            <w:tcW w:w="9360" w:type="dxa"/>
            <w:shd w:val="pct20" w:color="000000" w:fill="auto"/>
          </w:tcPr>
          <w:p w:rsidR="00102E4F" w:rsidRDefault="001455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84"/>
              <w:jc w:val="center"/>
              <w:rPr>
                <w:sz w:val="30"/>
              </w:rPr>
            </w:pPr>
            <w:r>
              <w:rPr>
                <w:b/>
                <w:i/>
                <w:sz w:val="30"/>
              </w:rPr>
              <w:t>The Power of a Whisper</w:t>
            </w:r>
            <w:r w:rsidR="00102E4F">
              <w:rPr>
                <w:b/>
                <w:i/>
                <w:sz w:val="30"/>
              </w:rPr>
              <w:t xml:space="preserve">? </w:t>
            </w:r>
            <w:r w:rsidR="00102E4F">
              <w:rPr>
                <w:b/>
                <w:sz w:val="30"/>
              </w:rPr>
              <w:t>WORSHIP SERIES</w:t>
            </w:r>
          </w:p>
          <w:p w:rsidR="00102E4F" w:rsidRDefault="00102E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32"/>
              <w:jc w:val="center"/>
              <w:rPr>
                <w:sz w:val="30"/>
              </w:rPr>
            </w:pPr>
            <w:r>
              <w:rPr>
                <w:sz w:val="30"/>
              </w:rPr>
              <w:t>EXPLANATORY NOTES</w:t>
            </w:r>
          </w:p>
        </w:tc>
      </w:tr>
    </w:tbl>
    <w:p w:rsidR="00102E4F" w:rsidRDefault="00102E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30"/>
        </w:rPr>
      </w:pPr>
    </w:p>
    <w:p w:rsidR="00102E4F" w:rsidRDefault="00102E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b/>
        </w:rPr>
        <w:t>WORSHIP SERVICE OUTLINE</w:t>
      </w:r>
      <w:r>
        <w:t>S</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Each worship outline contains all elements needed for your worship service.  The order of each service presented is only a </w:t>
      </w:r>
      <w:r w:rsidRPr="00697CD5">
        <w:rPr>
          <w:i/>
          <w:u w:val="single"/>
        </w:rPr>
        <w:t>suggestion</w:t>
      </w:r>
      <w:r>
        <w:t>.  No doubt changes will be needed to accommodate the flow and worship style of your corps.  The outlines are flexible and allow opportunities to “cut and paste” as needed.  To better accommodate changes, these worship service outlines are provided on CD-ROM.</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If you are blessed with instrumental or vocal music resources, you may find there is more structured material here than needed.  </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SONGS</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Music is an essential component of any worship service.  It is a signal to unite and begin.  It establishes the setting for praise and meditation.  It adds variety, vitality and focus to worship.  It can also be a means of learning and retaining spiritual truth.  Music provides a means of expressing and sharing our faith.</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These worship outlines are designed with the smallest to the largest congregation in mind, allowing for live (piano, ensemble, band, etc.) and recorded (compact discs) accompaniment.   </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All CD accompaniment songs/choruses have been chosen from the “Hymn Tune Accompaniment (HT),” “Hallelujah Choruses (HC)” and “Hallelujah </w:t>
      </w:r>
      <w:r>
        <w:rPr>
          <w:i/>
        </w:rPr>
        <w:t>Prayer</w:t>
      </w:r>
      <w:r>
        <w:t xml:space="preserve"> Choruses” accompaniment compact discs.  Very often an optional song or chorus is given which would fit at that point in the service in place of the original choice.  You may wish to sing several of these songs as an additional worship time.  </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The information for each service component is listed in a grid format as in the following example.</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tbl>
      <w:tblPr>
        <w:tblW w:w="882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089"/>
        <w:gridCol w:w="2160"/>
      </w:tblGrid>
      <w:tr w:rsidR="00102E4F" w:rsidTr="00FF6FB5">
        <w:trPr>
          <w:cantSplit/>
        </w:trPr>
        <w:tc>
          <w:tcPr>
            <w:tcW w:w="4571" w:type="dxa"/>
          </w:tcPr>
          <w:p w:rsidR="00102E4F" w:rsidRPr="00FF6FB5" w:rsidRDefault="00102E4F" w:rsidP="00B10AFD">
            <w:pPr>
              <w:widowControl w:val="0"/>
              <w:rPr>
                <w:i/>
              </w:rPr>
            </w:pPr>
            <w:r>
              <w:rPr>
                <w:b/>
              </w:rPr>
              <w:t>HC#179 – Come to Jesus</w:t>
            </w:r>
          </w:p>
        </w:tc>
        <w:tc>
          <w:tcPr>
            <w:tcW w:w="2089" w:type="dxa"/>
          </w:tcPr>
          <w:p w:rsidR="00102E4F" w:rsidRPr="00EA4100" w:rsidRDefault="00102E4F" w:rsidP="002D306E">
            <w:pPr>
              <w:widowControl w:val="0"/>
            </w:pPr>
            <w:r>
              <w:t>HC-179</w:t>
            </w:r>
          </w:p>
        </w:tc>
        <w:tc>
          <w:tcPr>
            <w:tcW w:w="2160" w:type="dxa"/>
          </w:tcPr>
          <w:p w:rsidR="00102E4F" w:rsidRPr="00FF6FB5" w:rsidRDefault="00102E4F" w:rsidP="00B10AFD">
            <w:pPr>
              <w:widowControl w:val="0"/>
              <w:rPr>
                <w:i/>
                <w:lang w:val="fr-FR"/>
              </w:rPr>
            </w:pPr>
            <w:r>
              <w:rPr>
                <w:lang w:val="fr-FR"/>
              </w:rPr>
              <w:t>HCD16-T19</w:t>
            </w:r>
          </w:p>
        </w:tc>
      </w:tr>
      <w:tr w:rsidR="00102E4F" w:rsidTr="00FF6FB5">
        <w:trPr>
          <w:cantSplit/>
        </w:trPr>
        <w:tc>
          <w:tcPr>
            <w:tcW w:w="8820" w:type="dxa"/>
            <w:gridSpan w:val="3"/>
            <w:shd w:val="pct20" w:color="000000" w:fill="auto"/>
          </w:tcPr>
          <w:p w:rsidR="00102E4F" w:rsidRPr="00EA4100" w:rsidRDefault="00102E4F" w:rsidP="002D306E">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102E4F" w:rsidTr="00FF6FB5">
        <w:trPr>
          <w:cantSplit/>
        </w:trPr>
        <w:tc>
          <w:tcPr>
            <w:tcW w:w="4571" w:type="dxa"/>
          </w:tcPr>
          <w:p w:rsidR="00102E4F" w:rsidRPr="00B10AFD" w:rsidRDefault="00102E4F" w:rsidP="002D306E">
            <w:pPr>
              <w:widowControl w:val="0"/>
              <w:rPr>
                <w:b/>
              </w:rPr>
            </w:pPr>
            <w:r>
              <w:rPr>
                <w:b/>
              </w:rPr>
              <w:t>SB#825 – Christ for the world, we sing</w:t>
            </w:r>
          </w:p>
        </w:tc>
        <w:tc>
          <w:tcPr>
            <w:tcW w:w="2089" w:type="dxa"/>
          </w:tcPr>
          <w:p w:rsidR="00102E4F" w:rsidRPr="00B10AFD" w:rsidRDefault="00102E4F" w:rsidP="002D306E">
            <w:pPr>
              <w:widowControl w:val="0"/>
            </w:pPr>
            <w:r>
              <w:t xml:space="preserve">TB-217 – </w:t>
            </w:r>
            <w:smartTag w:uri="urn:schemas-microsoft-com:office:smarttags" w:element="place">
              <w:smartTag w:uri="urn:schemas-microsoft-com:office:smarttags" w:element="City">
                <w:r>
                  <w:t>Moscow</w:t>
                </w:r>
              </w:smartTag>
            </w:smartTag>
          </w:p>
        </w:tc>
        <w:tc>
          <w:tcPr>
            <w:tcW w:w="2160" w:type="dxa"/>
          </w:tcPr>
          <w:p w:rsidR="00102E4F" w:rsidRPr="00B10AFD" w:rsidRDefault="00102E4F" w:rsidP="002D306E">
            <w:pPr>
              <w:widowControl w:val="0"/>
            </w:pPr>
            <w:r>
              <w:t>HTD2-T2 (4 vs.)</w:t>
            </w:r>
          </w:p>
        </w:tc>
      </w:tr>
    </w:tbl>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u w:val="single"/>
        </w:rPr>
        <w:t>Accompaniment abbreviations:</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pPr>
      <w:r>
        <w:tab/>
        <w:t>SB</w:t>
      </w:r>
      <w:r>
        <w:tab/>
      </w:r>
      <w:r>
        <w:tab/>
      </w:r>
      <w:r>
        <w:tab/>
      </w:r>
      <w:r>
        <w:tab/>
        <w:t>Salvation Army Song Book (words)</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TB</w:t>
      </w:r>
      <w:r>
        <w:tab/>
      </w:r>
      <w:r>
        <w:tab/>
      </w:r>
      <w:r>
        <w:tab/>
      </w:r>
      <w:r>
        <w:tab/>
        <w:t>Salvation Army Tune Book (music)</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HC</w:t>
      </w:r>
      <w:r>
        <w:tab/>
      </w:r>
      <w:r>
        <w:tab/>
      </w:r>
      <w:r>
        <w:tab/>
      </w:r>
      <w:r>
        <w:tab/>
        <w:t>Hallelujah Choruses</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HTD2-T2</w:t>
      </w:r>
      <w:r>
        <w:tab/>
      </w:r>
      <w:r>
        <w:tab/>
        <w:t>Hymn Tune Accompaniment Disc #2, Track #2</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HC-179</w:t>
      </w:r>
      <w:r>
        <w:tab/>
      </w:r>
      <w:r>
        <w:tab/>
        <w:t>Hallelujah Choruses, Song #179</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HCD3-T3</w:t>
      </w:r>
      <w:r>
        <w:tab/>
      </w:r>
      <w:r>
        <w:tab/>
        <w:t>Hallelujah Choruses, Disc #3, Track #3</w:t>
      </w:r>
    </w:p>
    <w:p w:rsidR="00102E4F" w:rsidRDefault="00102E4F" w:rsidP="00B10AF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B10AF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Careful attention is needed when singing songs in a medley.  When planning and </w:t>
      </w:r>
      <w:r>
        <w:lastRenderedPageBreak/>
        <w:t xml:space="preserve">selecting songs it is important to understand the difference between songs </w:t>
      </w:r>
      <w:r>
        <w:rPr>
          <w:u w:val="single"/>
        </w:rPr>
        <w:t>about</w:t>
      </w:r>
      <w:r>
        <w:t xml:space="preserve"> God (a horizontal perspective) and songs sung </w:t>
      </w:r>
      <w:r>
        <w:rPr>
          <w:u w:val="single"/>
        </w:rPr>
        <w:t>to</w:t>
      </w:r>
      <w:r>
        <w:t xml:space="preserve"> God (a vertical perspective).  There is a generally held principle that these perspectives should not shift back and forth.  For instance, if you were to sing “O Worship the King” (horizontal song) and “Shout to the Lord” (vertical song) consecutively, it is more conducive to worship to sing “O Worship the King” first and then “Shout to the Lord”, rather than the reverse.  Once a vertical song is sung, it needs some type of resolution, whether it be a prayer or another vertical song.  Worship “moments” can lose their impact if care is not taken in this area.  Also, try to avoid mixing songs with radically different tempos or styles.</w:t>
      </w:r>
    </w:p>
    <w:p w:rsidR="00102E4F" w:rsidRDefault="00102E4F" w:rsidP="00B10AF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B10AF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Vocal benediction options have been included for each service which can be an effective way to end each service. </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CALL TO WORSHIP/READINGS</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Each service begins with the Call to Worship which introduces the theme of the service.  </w:t>
      </w:r>
      <w:smartTag w:uri="urn:schemas-microsoft-com:office:smarttags" w:element="City">
        <w:smartTag w:uri="urn:schemas-microsoft-com:office:smarttags" w:element="place">
          <w:r>
            <w:t>Readings</w:t>
          </w:r>
        </w:smartTag>
      </w:smartTag>
      <w:r>
        <w:t xml:space="preserve"> have been included as transitions between service elements.  Feel free to edit these as needed. </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It is suggested that the service bulletin contain information regarding the source of the weekly readings.  Example:</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A245C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t xml:space="preserve">Today’s readings are from the </w:t>
      </w:r>
      <w:proofErr w:type="spellStart"/>
      <w:r>
        <w:rPr>
          <w:i/>
        </w:rPr>
        <w:t>The</w:t>
      </w:r>
      <w:proofErr w:type="spellEnd"/>
      <w:r>
        <w:rPr>
          <w:i/>
        </w:rPr>
        <w:t xml:space="preserve"> NIV Worship Bible</w:t>
      </w:r>
      <w:r>
        <w:t>.</w:t>
      </w:r>
    </w:p>
    <w:p w:rsidR="00102E4F" w:rsidRPr="00905CE7"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p>
    <w:p w:rsidR="00102E4F" w:rsidRPr="004B05DB"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SERMONS</w:t>
      </w:r>
    </w:p>
    <w:p w:rsidR="00102E4F" w:rsidRDefault="00102E4F" w:rsidP="004D6F9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Sermon outlines are provided as a guide in preparation for a total worship experience.  </w:t>
      </w:r>
      <w:r w:rsidRPr="00B10AFD">
        <w:rPr>
          <w:i/>
        </w:rPr>
        <w:t>Each outline should be viewed as a catalyst for preaching</w:t>
      </w:r>
      <w:r>
        <w:rPr>
          <w:i/>
        </w:rPr>
        <w:t>,</w:t>
      </w:r>
      <w:r w:rsidRPr="00B10AFD">
        <w:rPr>
          <w:i/>
        </w:rPr>
        <w:t xml:space="preserve"> not a verbatim reading.</w:t>
      </w:r>
      <w:r>
        <w:t xml:space="preserve">  These will be most effective if they are adapted, using personalized illustrations that relate to your specific congregation.  Original illustrations have been left in and are in bold and should only be used as a guideline.</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b/>
        </w:rPr>
        <w:t>DRAMAS</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Drama sketches, monologues, etc., have been included in each service to add variety and depth to worship.  The experience of </w:t>
      </w:r>
      <w:r>
        <w:rPr>
          <w:i/>
        </w:rPr>
        <w:t>seeing</w:t>
      </w:r>
      <w:r>
        <w:t xml:space="preserve"> the Word portrayed, in addition to </w:t>
      </w:r>
      <w:r>
        <w:rPr>
          <w:i/>
        </w:rPr>
        <w:t xml:space="preserve">hearing </w:t>
      </w:r>
      <w:r>
        <w:t>the Word proclaimed, can provide worshipers with increased understanding and perspective.</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While it is not always necessary to memorize these scripts, memorization enhances any dramatic presentation when time and proficiency permit.   Props are kept to a minimum and, for some sketches, most can be optional.  It is important to take time to read through all the scripts before using this series to know what preparations will be needed for each week.  </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b/>
        </w:rPr>
        <w:t>SUPPORT RESOURCES NEEDED FOR THIS SERIES</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u w:val="single"/>
        </w:rPr>
        <w:t>Keyboard/Instrumental Accompaniment</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The Salvation Army Songbook</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The Salvation Army Tune Books (piano/band)</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lastRenderedPageBreak/>
        <w:tab/>
        <w:t>The Salvation Army Chorus Book</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Ha</w:t>
      </w:r>
      <w:r w:rsidR="001455AB">
        <w:t>llelujah Choruses Songbooks 1-19</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Hallelujah C</w:t>
      </w:r>
      <w:r w:rsidR="001455AB">
        <w:t>horuses Instrumental Series 1-19</w:t>
      </w:r>
      <w:r>
        <w:t xml:space="preserve"> or</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Hallelujah Choruses Piano/Rhythm Book (Nos. 1-100, 101-150)</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Pr>
          <w:b/>
        </w:rPr>
        <w:t>OR:</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Pr>
          <w:u w:val="single"/>
        </w:rPr>
        <w:t>CD Accompaniment</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t>Hymn Tune Accompaniment compact discs (10 total)</w:t>
      </w:r>
    </w:p>
    <w:p w:rsidR="00102E4F" w:rsidRDefault="00102E4F" w:rsidP="004D6F9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ab/>
      </w:r>
      <w:r>
        <w:rPr>
          <w:i/>
        </w:rPr>
        <w:t>Hallelujah Choruses</w:t>
      </w:r>
      <w:r>
        <w:t xml:space="preserve"> Accompaniment compact discs 1-18</w:t>
      </w:r>
    </w:p>
    <w:p w:rsidR="00102E4F" w:rsidRPr="002D306E" w:rsidRDefault="00102E4F" w:rsidP="00697CD5">
      <w:pPr>
        <w:pStyle w:val="Heading1"/>
        <w:rPr>
          <w:rFonts w:ascii="Times New Roman" w:hAnsi="Times New Roman"/>
          <w:caps/>
          <w:color w:val="000000"/>
          <w:sz w:val="24"/>
          <w:szCs w:val="24"/>
        </w:rPr>
      </w:pPr>
      <w:r w:rsidRPr="002D306E">
        <w:rPr>
          <w:rFonts w:ascii="Times New Roman" w:hAnsi="Times New Roman"/>
          <w:caps/>
          <w:color w:val="000000"/>
          <w:sz w:val="24"/>
          <w:szCs w:val="24"/>
        </w:rPr>
        <w:t>Bibliography</w:t>
      </w:r>
    </w:p>
    <w:p w:rsidR="001455AB" w:rsidRPr="00944F6F" w:rsidRDefault="001455AB" w:rsidP="001455AB">
      <w:pPr>
        <w:ind w:left="720" w:hanging="720"/>
      </w:pPr>
      <w:r>
        <w:rPr>
          <w:noProof/>
        </w:rPr>
        <w:t>Hybels, Bill (2010</w:t>
      </w:r>
      <w:r w:rsidR="00102E4F">
        <w:rPr>
          <w:noProof/>
        </w:rPr>
        <w:t xml:space="preserve">). </w:t>
      </w:r>
      <w:r w:rsidR="00102E4F">
        <w:rPr>
          <w:i/>
          <w:iCs/>
          <w:noProof/>
        </w:rPr>
        <w:t xml:space="preserve">The </w:t>
      </w:r>
      <w:r>
        <w:rPr>
          <w:i/>
          <w:iCs/>
          <w:noProof/>
        </w:rPr>
        <w:t xml:space="preserve">Power of a Whisper, </w:t>
      </w:r>
      <w:r>
        <w:t>Grand Rapids, Michigan, United States of America: Zondervan.</w:t>
      </w:r>
    </w:p>
    <w:p w:rsidR="00102E4F" w:rsidRDefault="00102E4F" w:rsidP="004D6F99">
      <w:pPr>
        <w:pStyle w:val="Bibliography"/>
        <w:ind w:left="720" w:hanging="720"/>
        <w:rPr>
          <w:noProof/>
        </w:rPr>
      </w:pPr>
    </w:p>
    <w:p w:rsidR="00102E4F" w:rsidRDefault="00102E4F" w:rsidP="004D6F99">
      <w:pPr>
        <w:widowControl w:val="0"/>
      </w:pPr>
    </w:p>
    <w:p w:rsidR="00102E4F" w:rsidRDefault="00102E4F" w:rsidP="004D6F99">
      <w:pPr>
        <w:rPr>
          <w:i/>
        </w:rPr>
      </w:pPr>
    </w:p>
    <w:p w:rsidR="00102E4F" w:rsidRDefault="00102E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u w:val="single"/>
        </w:rPr>
      </w:pPr>
    </w:p>
    <w:p w:rsidR="00102E4F" w:rsidRDefault="00102E4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u w:val="single"/>
        </w:rPr>
      </w:pPr>
    </w:p>
    <w:p w:rsidR="00102E4F" w:rsidRDefault="00102E4F"/>
    <w:sectPr w:rsidR="00102E4F" w:rsidSect="00FD5429">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D5" w:rsidRDefault="007202D5">
      <w:r>
        <w:separator/>
      </w:r>
    </w:p>
  </w:endnote>
  <w:endnote w:type="continuationSeparator" w:id="0">
    <w:p w:rsidR="007202D5" w:rsidRDefault="0072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MathA">
    <w:altName w:val="Symbol"/>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D5" w:rsidRDefault="007202D5" w:rsidP="00DC2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02D5" w:rsidRDefault="00720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D5" w:rsidRDefault="007202D5" w:rsidP="00DC2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EF5">
      <w:rPr>
        <w:rStyle w:val="PageNumber"/>
        <w:noProof/>
      </w:rPr>
      <w:t>2</w:t>
    </w:r>
    <w:r>
      <w:rPr>
        <w:rStyle w:val="PageNumber"/>
      </w:rPr>
      <w:fldChar w:fldCharType="end"/>
    </w:r>
  </w:p>
  <w:p w:rsidR="007202D5" w:rsidRDefault="00720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D5" w:rsidRDefault="007202D5">
      <w:r>
        <w:separator/>
      </w:r>
    </w:p>
  </w:footnote>
  <w:footnote w:type="continuationSeparator" w:id="0">
    <w:p w:rsidR="007202D5" w:rsidRDefault="00720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000001"/>
    <w:multiLevelType w:val="singleLevel"/>
    <w:tmpl w:val="04090009"/>
    <w:lvl w:ilvl="0">
      <w:start w:val="1"/>
      <w:numFmt w:val="bullet"/>
      <w:lvlText w:val=""/>
      <w:lvlJc w:val="left"/>
      <w:pPr>
        <w:ind w:left="360" w:hanging="360"/>
      </w:pPr>
      <w:rPr>
        <w:rFonts w:ascii="Wingdings" w:hAnsi="Wingdings" w:hint="default"/>
        <w:b w:val="0"/>
      </w:rPr>
    </w:lvl>
  </w:abstractNum>
  <w:abstractNum w:abstractNumId="1">
    <w:nsid w:val="00000005"/>
    <w:multiLevelType w:val="singleLevel"/>
    <w:tmpl w:val="00000005"/>
    <w:lvl w:ilvl="0">
      <w:start w:val="1"/>
      <w:numFmt w:val="none"/>
      <w:suff w:val="nothing"/>
      <w:lvlText w:val=""/>
      <w:lvlJc w:val="left"/>
      <w:rPr>
        <w:rFonts w:ascii="WP MathA" w:hAnsi="WP MathA" w:cs="Times New Roman"/>
      </w:rPr>
    </w:lvl>
  </w:abstractNum>
  <w:abstractNum w:abstractNumId="2">
    <w:nsid w:val="18286C79"/>
    <w:multiLevelType w:val="hybridMultilevel"/>
    <w:tmpl w:val="67022DA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B3B58"/>
    <w:multiLevelType w:val="hybridMultilevel"/>
    <w:tmpl w:val="4EF47A74"/>
    <w:lvl w:ilvl="0" w:tplc="04090009">
      <w:start w:val="1"/>
      <w:numFmt w:val="bullet"/>
      <w:lvlText w:val=""/>
      <w:lvlJc w:val="left"/>
      <w:pPr>
        <w:ind w:left="720" w:hanging="360"/>
      </w:pPr>
      <w:rPr>
        <w:rFonts w:ascii="Wingdings" w:hAnsi="Wingdings" w:hint="default"/>
      </w:rPr>
    </w:lvl>
    <w:lvl w:ilvl="1" w:tplc="433E27F0">
      <w:numFmt w:val="bullet"/>
      <w:lvlText w:val=""/>
      <w:lvlJc w:val="left"/>
      <w:pPr>
        <w:ind w:left="1440" w:hanging="360"/>
      </w:pPr>
      <w:rPr>
        <w:rFonts w:ascii="WP MathA" w:eastAsia="Times New Roman" w:hAnsi="WP MathA"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97544"/>
    <w:multiLevelType w:val="hybridMultilevel"/>
    <w:tmpl w:val="1C80D4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6F0378"/>
    <w:multiLevelType w:val="hybridMultilevel"/>
    <w:tmpl w:val="93522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603086"/>
    <w:multiLevelType w:val="hybridMultilevel"/>
    <w:tmpl w:val="6B0AD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5A"/>
    <w:rsid w:val="000214C7"/>
    <w:rsid w:val="00070472"/>
    <w:rsid w:val="000D7EF5"/>
    <w:rsid w:val="00102E4F"/>
    <w:rsid w:val="00124564"/>
    <w:rsid w:val="001455AB"/>
    <w:rsid w:val="002A593D"/>
    <w:rsid w:val="002C102B"/>
    <w:rsid w:val="002D306E"/>
    <w:rsid w:val="00332997"/>
    <w:rsid w:val="00414A49"/>
    <w:rsid w:val="00431B94"/>
    <w:rsid w:val="00437639"/>
    <w:rsid w:val="00442052"/>
    <w:rsid w:val="0049519A"/>
    <w:rsid w:val="004B05DB"/>
    <w:rsid w:val="004D6F99"/>
    <w:rsid w:val="00556D5A"/>
    <w:rsid w:val="00557EB4"/>
    <w:rsid w:val="00584919"/>
    <w:rsid w:val="00607E54"/>
    <w:rsid w:val="00697CD5"/>
    <w:rsid w:val="007202D5"/>
    <w:rsid w:val="007A4697"/>
    <w:rsid w:val="007F7AED"/>
    <w:rsid w:val="00884608"/>
    <w:rsid w:val="00905CE7"/>
    <w:rsid w:val="00944F6F"/>
    <w:rsid w:val="00A245CE"/>
    <w:rsid w:val="00AE2E9B"/>
    <w:rsid w:val="00B10AFD"/>
    <w:rsid w:val="00B83C21"/>
    <w:rsid w:val="00BA3871"/>
    <w:rsid w:val="00BE1B5C"/>
    <w:rsid w:val="00D941AE"/>
    <w:rsid w:val="00DC2FAB"/>
    <w:rsid w:val="00E66E40"/>
    <w:rsid w:val="00EA4100"/>
    <w:rsid w:val="00FC2E40"/>
    <w:rsid w:val="00FD5429"/>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AE"/>
    <w:rPr>
      <w:sz w:val="24"/>
      <w:szCs w:val="24"/>
    </w:rPr>
  </w:style>
  <w:style w:type="paragraph" w:styleId="Heading1">
    <w:name w:val="heading 1"/>
    <w:basedOn w:val="Normal"/>
    <w:next w:val="Normal"/>
    <w:link w:val="Heading1Char"/>
    <w:uiPriority w:val="99"/>
    <w:qFormat/>
    <w:rsid w:val="00607E5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7202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7E54"/>
    <w:rPr>
      <w:rFonts w:ascii="Cambria" w:eastAsia="Times New Roman" w:hAnsi="Cambria"/>
      <w:b/>
      <w:color w:val="365F91"/>
      <w:sz w:val="28"/>
      <w:lang w:val="en-US" w:eastAsia="en-US"/>
    </w:rPr>
  </w:style>
  <w:style w:type="paragraph" w:customStyle="1" w:styleId="Level1">
    <w:name w:val="Level 1"/>
    <w:basedOn w:val="Normal"/>
    <w:uiPriority w:val="99"/>
    <w:rsid w:val="00607E54"/>
    <w:pPr>
      <w:widowControl w:val="0"/>
    </w:pPr>
    <w:rPr>
      <w:szCs w:val="20"/>
    </w:rPr>
  </w:style>
  <w:style w:type="paragraph" w:customStyle="1" w:styleId="a">
    <w:name w:val="٠"/>
    <w:basedOn w:val="Normal"/>
    <w:uiPriority w:val="99"/>
    <w:rsid w:val="00607E54"/>
    <w:pPr>
      <w:widowControl w:val="0"/>
    </w:pPr>
    <w:rPr>
      <w:szCs w:val="20"/>
    </w:rPr>
  </w:style>
  <w:style w:type="paragraph" w:styleId="Bibliography">
    <w:name w:val="Bibliography"/>
    <w:basedOn w:val="Normal"/>
    <w:next w:val="Normal"/>
    <w:uiPriority w:val="99"/>
    <w:rsid w:val="00607E54"/>
  </w:style>
  <w:style w:type="paragraph" w:styleId="Footer">
    <w:name w:val="footer"/>
    <w:basedOn w:val="Normal"/>
    <w:link w:val="FooterChar"/>
    <w:uiPriority w:val="99"/>
    <w:rsid w:val="00FD5429"/>
    <w:pPr>
      <w:tabs>
        <w:tab w:val="center" w:pos="4320"/>
        <w:tab w:val="right" w:pos="8640"/>
      </w:tabs>
    </w:pPr>
  </w:style>
  <w:style w:type="character" w:customStyle="1" w:styleId="FooterChar">
    <w:name w:val="Footer Char"/>
    <w:basedOn w:val="DefaultParagraphFont"/>
    <w:link w:val="Footer"/>
    <w:uiPriority w:val="99"/>
    <w:semiHidden/>
    <w:rsid w:val="00CC1966"/>
    <w:rPr>
      <w:sz w:val="24"/>
      <w:szCs w:val="24"/>
    </w:rPr>
  </w:style>
  <w:style w:type="character" w:styleId="PageNumber">
    <w:name w:val="page number"/>
    <w:basedOn w:val="DefaultParagraphFont"/>
    <w:uiPriority w:val="99"/>
    <w:rsid w:val="00FD5429"/>
    <w:rPr>
      <w:rFonts w:cs="Times New Roman"/>
    </w:rPr>
  </w:style>
  <w:style w:type="character" w:customStyle="1" w:styleId="Heading2Char">
    <w:name w:val="Heading 2 Char"/>
    <w:basedOn w:val="DefaultParagraphFont"/>
    <w:link w:val="Heading2"/>
    <w:rsid w:val="007202D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202D5"/>
    <w:rPr>
      <w:strike w:val="0"/>
      <w:dstrike w:val="0"/>
      <w:color w:val="456C83"/>
      <w:u w:val="none"/>
      <w:effect w:val="none"/>
    </w:rPr>
  </w:style>
  <w:style w:type="paragraph" w:styleId="NormalWeb">
    <w:name w:val="Normal (Web)"/>
    <w:basedOn w:val="Normal"/>
    <w:uiPriority w:val="99"/>
    <w:semiHidden/>
    <w:unhideWhenUsed/>
    <w:rsid w:val="007202D5"/>
    <w:pPr>
      <w:spacing w:before="240" w:after="240"/>
    </w:pPr>
  </w:style>
  <w:style w:type="character" w:customStyle="1" w:styleId="label">
    <w:name w:val="label"/>
    <w:basedOn w:val="DefaultParagraphFont"/>
    <w:rsid w:val="007202D5"/>
  </w:style>
  <w:style w:type="character" w:customStyle="1" w:styleId="field-content1">
    <w:name w:val="field-content1"/>
    <w:basedOn w:val="DefaultParagraphFont"/>
    <w:rsid w:val="007202D5"/>
  </w:style>
  <w:style w:type="character" w:customStyle="1" w:styleId="views-label3">
    <w:name w:val="views-label3"/>
    <w:basedOn w:val="DefaultParagraphFont"/>
    <w:rsid w:val="00720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AE"/>
    <w:rPr>
      <w:sz w:val="24"/>
      <w:szCs w:val="24"/>
    </w:rPr>
  </w:style>
  <w:style w:type="paragraph" w:styleId="Heading1">
    <w:name w:val="heading 1"/>
    <w:basedOn w:val="Normal"/>
    <w:next w:val="Normal"/>
    <w:link w:val="Heading1Char"/>
    <w:uiPriority w:val="99"/>
    <w:qFormat/>
    <w:rsid w:val="00607E5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7202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7E54"/>
    <w:rPr>
      <w:rFonts w:ascii="Cambria" w:eastAsia="Times New Roman" w:hAnsi="Cambria"/>
      <w:b/>
      <w:color w:val="365F91"/>
      <w:sz w:val="28"/>
      <w:lang w:val="en-US" w:eastAsia="en-US"/>
    </w:rPr>
  </w:style>
  <w:style w:type="paragraph" w:customStyle="1" w:styleId="Level1">
    <w:name w:val="Level 1"/>
    <w:basedOn w:val="Normal"/>
    <w:uiPriority w:val="99"/>
    <w:rsid w:val="00607E54"/>
    <w:pPr>
      <w:widowControl w:val="0"/>
    </w:pPr>
    <w:rPr>
      <w:szCs w:val="20"/>
    </w:rPr>
  </w:style>
  <w:style w:type="paragraph" w:customStyle="1" w:styleId="a">
    <w:name w:val="٠"/>
    <w:basedOn w:val="Normal"/>
    <w:uiPriority w:val="99"/>
    <w:rsid w:val="00607E54"/>
    <w:pPr>
      <w:widowControl w:val="0"/>
    </w:pPr>
    <w:rPr>
      <w:szCs w:val="20"/>
    </w:rPr>
  </w:style>
  <w:style w:type="paragraph" w:styleId="Bibliography">
    <w:name w:val="Bibliography"/>
    <w:basedOn w:val="Normal"/>
    <w:next w:val="Normal"/>
    <w:uiPriority w:val="99"/>
    <w:rsid w:val="00607E54"/>
  </w:style>
  <w:style w:type="paragraph" w:styleId="Footer">
    <w:name w:val="footer"/>
    <w:basedOn w:val="Normal"/>
    <w:link w:val="FooterChar"/>
    <w:uiPriority w:val="99"/>
    <w:rsid w:val="00FD5429"/>
    <w:pPr>
      <w:tabs>
        <w:tab w:val="center" w:pos="4320"/>
        <w:tab w:val="right" w:pos="8640"/>
      </w:tabs>
    </w:pPr>
  </w:style>
  <w:style w:type="character" w:customStyle="1" w:styleId="FooterChar">
    <w:name w:val="Footer Char"/>
    <w:basedOn w:val="DefaultParagraphFont"/>
    <w:link w:val="Footer"/>
    <w:uiPriority w:val="99"/>
    <w:semiHidden/>
    <w:rsid w:val="00CC1966"/>
    <w:rPr>
      <w:sz w:val="24"/>
      <w:szCs w:val="24"/>
    </w:rPr>
  </w:style>
  <w:style w:type="character" w:styleId="PageNumber">
    <w:name w:val="page number"/>
    <w:basedOn w:val="DefaultParagraphFont"/>
    <w:uiPriority w:val="99"/>
    <w:rsid w:val="00FD5429"/>
    <w:rPr>
      <w:rFonts w:cs="Times New Roman"/>
    </w:rPr>
  </w:style>
  <w:style w:type="character" w:customStyle="1" w:styleId="Heading2Char">
    <w:name w:val="Heading 2 Char"/>
    <w:basedOn w:val="DefaultParagraphFont"/>
    <w:link w:val="Heading2"/>
    <w:rsid w:val="007202D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202D5"/>
    <w:rPr>
      <w:strike w:val="0"/>
      <w:dstrike w:val="0"/>
      <w:color w:val="456C83"/>
      <w:u w:val="none"/>
      <w:effect w:val="none"/>
    </w:rPr>
  </w:style>
  <w:style w:type="paragraph" w:styleId="NormalWeb">
    <w:name w:val="Normal (Web)"/>
    <w:basedOn w:val="Normal"/>
    <w:uiPriority w:val="99"/>
    <w:semiHidden/>
    <w:unhideWhenUsed/>
    <w:rsid w:val="007202D5"/>
    <w:pPr>
      <w:spacing w:before="240" w:after="240"/>
    </w:pPr>
  </w:style>
  <w:style w:type="character" w:customStyle="1" w:styleId="label">
    <w:name w:val="label"/>
    <w:basedOn w:val="DefaultParagraphFont"/>
    <w:rsid w:val="007202D5"/>
  </w:style>
  <w:style w:type="character" w:customStyle="1" w:styleId="field-content1">
    <w:name w:val="field-content1"/>
    <w:basedOn w:val="DefaultParagraphFont"/>
    <w:rsid w:val="007202D5"/>
  </w:style>
  <w:style w:type="character" w:customStyle="1" w:styleId="views-label3">
    <w:name w:val="views-label3"/>
    <w:basedOn w:val="DefaultParagraphFont"/>
    <w:rsid w:val="0072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44515">
      <w:bodyDiv w:val="1"/>
      <w:marLeft w:val="0"/>
      <w:marRight w:val="0"/>
      <w:marTop w:val="0"/>
      <w:marBottom w:val="0"/>
      <w:divBdr>
        <w:top w:val="none" w:sz="0" w:space="0" w:color="auto"/>
        <w:left w:val="none" w:sz="0" w:space="0" w:color="auto"/>
        <w:bottom w:val="none" w:sz="0" w:space="0" w:color="auto"/>
        <w:right w:val="none" w:sz="0" w:space="0" w:color="auto"/>
      </w:divBdr>
      <w:divsChild>
        <w:div w:id="420026785">
          <w:marLeft w:val="0"/>
          <w:marRight w:val="0"/>
          <w:marTop w:val="0"/>
          <w:marBottom w:val="0"/>
          <w:divBdr>
            <w:top w:val="none" w:sz="0" w:space="0" w:color="auto"/>
            <w:left w:val="none" w:sz="0" w:space="0" w:color="auto"/>
            <w:bottom w:val="none" w:sz="0" w:space="0" w:color="auto"/>
            <w:right w:val="none" w:sz="0" w:space="0" w:color="auto"/>
          </w:divBdr>
          <w:divsChild>
            <w:div w:id="2012366837">
              <w:marLeft w:val="0"/>
              <w:marRight w:val="0"/>
              <w:marTop w:val="0"/>
              <w:marBottom w:val="0"/>
              <w:divBdr>
                <w:top w:val="none" w:sz="0" w:space="0" w:color="auto"/>
                <w:left w:val="none" w:sz="0" w:space="0" w:color="auto"/>
                <w:bottom w:val="none" w:sz="0" w:space="0" w:color="auto"/>
                <w:right w:val="none" w:sz="0" w:space="0" w:color="auto"/>
              </w:divBdr>
              <w:divsChild>
                <w:div w:id="830755509">
                  <w:marLeft w:val="0"/>
                  <w:marRight w:val="0"/>
                  <w:marTop w:val="0"/>
                  <w:marBottom w:val="0"/>
                  <w:divBdr>
                    <w:top w:val="none" w:sz="0" w:space="0" w:color="auto"/>
                    <w:left w:val="none" w:sz="0" w:space="0" w:color="auto"/>
                    <w:bottom w:val="none" w:sz="0" w:space="0" w:color="auto"/>
                    <w:right w:val="none" w:sz="0" w:space="0" w:color="auto"/>
                  </w:divBdr>
                  <w:divsChild>
                    <w:div w:id="1222592375">
                      <w:marLeft w:val="0"/>
                      <w:marRight w:val="0"/>
                      <w:marTop w:val="0"/>
                      <w:marBottom w:val="270"/>
                      <w:divBdr>
                        <w:top w:val="none" w:sz="0" w:space="0" w:color="auto"/>
                        <w:left w:val="none" w:sz="0" w:space="0" w:color="auto"/>
                        <w:bottom w:val="none" w:sz="0" w:space="0" w:color="auto"/>
                        <w:right w:val="none" w:sz="0" w:space="0" w:color="auto"/>
                      </w:divBdr>
                      <w:divsChild>
                        <w:div w:id="1938517632">
                          <w:marLeft w:val="0"/>
                          <w:marRight w:val="0"/>
                          <w:marTop w:val="0"/>
                          <w:marBottom w:val="0"/>
                          <w:divBdr>
                            <w:top w:val="none" w:sz="0" w:space="0" w:color="auto"/>
                            <w:left w:val="none" w:sz="0" w:space="0" w:color="auto"/>
                            <w:bottom w:val="none" w:sz="0" w:space="0" w:color="auto"/>
                            <w:right w:val="none" w:sz="0" w:space="0" w:color="auto"/>
                          </w:divBdr>
                          <w:divsChild>
                            <w:div w:id="1517618339">
                              <w:marLeft w:val="0"/>
                              <w:marRight w:val="0"/>
                              <w:marTop w:val="0"/>
                              <w:marBottom w:val="0"/>
                              <w:divBdr>
                                <w:top w:val="none" w:sz="0" w:space="0" w:color="auto"/>
                                <w:left w:val="none" w:sz="0" w:space="0" w:color="auto"/>
                                <w:bottom w:val="none" w:sz="0" w:space="0" w:color="auto"/>
                                <w:right w:val="none" w:sz="0" w:space="0" w:color="auto"/>
                              </w:divBdr>
                              <w:divsChild>
                                <w:div w:id="2040159721">
                                  <w:marLeft w:val="0"/>
                                  <w:marRight w:val="0"/>
                                  <w:marTop w:val="0"/>
                                  <w:marBottom w:val="0"/>
                                  <w:divBdr>
                                    <w:top w:val="none" w:sz="0" w:space="0" w:color="auto"/>
                                    <w:left w:val="none" w:sz="0" w:space="0" w:color="auto"/>
                                    <w:bottom w:val="none" w:sz="0" w:space="0" w:color="auto"/>
                                    <w:right w:val="none" w:sz="0" w:space="0" w:color="auto"/>
                                  </w:divBdr>
                                  <w:divsChild>
                                    <w:div w:id="1754738538">
                                      <w:marLeft w:val="0"/>
                                      <w:marRight w:val="0"/>
                                      <w:marTop w:val="0"/>
                                      <w:marBottom w:val="0"/>
                                      <w:divBdr>
                                        <w:top w:val="none" w:sz="0" w:space="0" w:color="auto"/>
                                        <w:left w:val="none" w:sz="0" w:space="0" w:color="auto"/>
                                        <w:bottom w:val="none" w:sz="0" w:space="0" w:color="auto"/>
                                        <w:right w:val="none" w:sz="0" w:space="0" w:color="auto"/>
                                      </w:divBdr>
                                      <w:divsChild>
                                        <w:div w:id="353532339">
                                          <w:marLeft w:val="0"/>
                                          <w:marRight w:val="0"/>
                                          <w:marTop w:val="0"/>
                                          <w:marBottom w:val="0"/>
                                          <w:divBdr>
                                            <w:top w:val="none" w:sz="0" w:space="0" w:color="auto"/>
                                            <w:left w:val="none" w:sz="0" w:space="0" w:color="auto"/>
                                            <w:bottom w:val="none" w:sz="0" w:space="0" w:color="auto"/>
                                            <w:right w:val="none" w:sz="0" w:space="0" w:color="auto"/>
                                          </w:divBdr>
                                          <w:divsChild>
                                            <w:div w:id="470827316">
                                              <w:marLeft w:val="0"/>
                                              <w:marRight w:val="0"/>
                                              <w:marTop w:val="0"/>
                                              <w:marBottom w:val="0"/>
                                              <w:divBdr>
                                                <w:top w:val="none" w:sz="0" w:space="0" w:color="auto"/>
                                                <w:left w:val="none" w:sz="0" w:space="0" w:color="auto"/>
                                                <w:bottom w:val="none" w:sz="0" w:space="0" w:color="auto"/>
                                                <w:right w:val="none" w:sz="0" w:space="0" w:color="auto"/>
                                              </w:divBdr>
                                              <w:divsChild>
                                                <w:div w:id="1782332669">
                                                  <w:marLeft w:val="0"/>
                                                  <w:marRight w:val="0"/>
                                                  <w:marTop w:val="0"/>
                                                  <w:marBottom w:val="0"/>
                                                  <w:divBdr>
                                                    <w:top w:val="none" w:sz="0" w:space="0" w:color="auto"/>
                                                    <w:left w:val="none" w:sz="0" w:space="0" w:color="auto"/>
                                                    <w:bottom w:val="none" w:sz="0" w:space="0" w:color="auto"/>
                                                    <w:right w:val="none" w:sz="0" w:space="0" w:color="auto"/>
                                                  </w:divBdr>
                                                  <w:divsChild>
                                                    <w:div w:id="1826244746">
                                                      <w:marLeft w:val="0"/>
                                                      <w:marRight w:val="0"/>
                                                      <w:marTop w:val="0"/>
                                                      <w:marBottom w:val="0"/>
                                                      <w:divBdr>
                                                        <w:top w:val="none" w:sz="0" w:space="0" w:color="auto"/>
                                                        <w:left w:val="none" w:sz="0" w:space="0" w:color="auto"/>
                                                        <w:bottom w:val="none" w:sz="0" w:space="0" w:color="auto"/>
                                                        <w:right w:val="none" w:sz="0" w:space="0" w:color="auto"/>
                                                      </w:divBdr>
                                                      <w:divsChild>
                                                        <w:div w:id="9407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325">
                                                  <w:marLeft w:val="0"/>
                                                  <w:marRight w:val="0"/>
                                                  <w:marTop w:val="0"/>
                                                  <w:marBottom w:val="0"/>
                                                  <w:divBdr>
                                                    <w:top w:val="none" w:sz="0" w:space="0" w:color="auto"/>
                                                    <w:left w:val="none" w:sz="0" w:space="0" w:color="auto"/>
                                                    <w:bottom w:val="none" w:sz="0" w:space="0" w:color="auto"/>
                                                    <w:right w:val="none" w:sz="0" w:space="0" w:color="auto"/>
                                                  </w:divBdr>
                                                  <w:divsChild>
                                                    <w:div w:id="391925278">
                                                      <w:marLeft w:val="0"/>
                                                      <w:marRight w:val="0"/>
                                                      <w:marTop w:val="0"/>
                                                      <w:marBottom w:val="0"/>
                                                      <w:divBdr>
                                                        <w:top w:val="none" w:sz="0" w:space="0" w:color="auto"/>
                                                        <w:left w:val="none" w:sz="0" w:space="0" w:color="auto"/>
                                                        <w:bottom w:val="none" w:sz="0" w:space="0" w:color="auto"/>
                                                        <w:right w:val="none" w:sz="0" w:space="0" w:color="auto"/>
                                                      </w:divBdr>
                                                      <w:divsChild>
                                                        <w:div w:id="1096823515">
                                                          <w:marLeft w:val="0"/>
                                                          <w:marRight w:val="0"/>
                                                          <w:marTop w:val="0"/>
                                                          <w:marBottom w:val="0"/>
                                                          <w:divBdr>
                                                            <w:top w:val="none" w:sz="0" w:space="0" w:color="auto"/>
                                                            <w:left w:val="none" w:sz="0" w:space="0" w:color="auto"/>
                                                            <w:bottom w:val="none" w:sz="0" w:space="0" w:color="auto"/>
                                                            <w:right w:val="none" w:sz="0" w:space="0" w:color="auto"/>
                                                          </w:divBdr>
                                                          <w:divsChild>
                                                            <w:div w:id="1320768403">
                                                              <w:marLeft w:val="0"/>
                                                              <w:marRight w:val="0"/>
                                                              <w:marTop w:val="0"/>
                                                              <w:marBottom w:val="0"/>
                                                              <w:divBdr>
                                                                <w:top w:val="none" w:sz="0" w:space="0" w:color="auto"/>
                                                                <w:left w:val="none" w:sz="0" w:space="0" w:color="auto"/>
                                                                <w:bottom w:val="none" w:sz="0" w:space="0" w:color="auto"/>
                                                                <w:right w:val="none" w:sz="0" w:space="0" w:color="auto"/>
                                                              </w:divBdr>
                                                              <w:divsChild>
                                                                <w:div w:id="413431398">
                                                                  <w:marLeft w:val="0"/>
                                                                  <w:marRight w:val="0"/>
                                                                  <w:marTop w:val="0"/>
                                                                  <w:marBottom w:val="0"/>
                                                                  <w:divBdr>
                                                                    <w:top w:val="none" w:sz="0" w:space="0" w:color="auto"/>
                                                                    <w:left w:val="none" w:sz="0" w:space="0" w:color="auto"/>
                                                                    <w:bottom w:val="none" w:sz="0" w:space="0" w:color="auto"/>
                                                                    <w:right w:val="none" w:sz="0" w:space="0" w:color="auto"/>
                                                                  </w:divBdr>
                                                                  <w:divsChild>
                                                                    <w:div w:id="1000037116">
                                                                      <w:marLeft w:val="0"/>
                                                                      <w:marRight w:val="0"/>
                                                                      <w:marTop w:val="0"/>
                                                                      <w:marBottom w:val="0"/>
                                                                      <w:divBdr>
                                                                        <w:top w:val="none" w:sz="0" w:space="0" w:color="auto"/>
                                                                        <w:left w:val="none" w:sz="0" w:space="0" w:color="auto"/>
                                                                        <w:bottom w:val="none" w:sz="0" w:space="0" w:color="auto"/>
                                                                        <w:right w:val="none" w:sz="0" w:space="0" w:color="auto"/>
                                                                      </w:divBdr>
                                                                      <w:divsChild>
                                                                        <w:div w:id="723604983">
                                                                          <w:marLeft w:val="0"/>
                                                                          <w:marRight w:val="0"/>
                                                                          <w:marTop w:val="0"/>
                                                                          <w:marBottom w:val="0"/>
                                                                          <w:divBdr>
                                                                            <w:top w:val="none" w:sz="0" w:space="0" w:color="auto"/>
                                                                            <w:left w:val="none" w:sz="0" w:space="0" w:color="auto"/>
                                                                            <w:bottom w:val="none" w:sz="0" w:space="0" w:color="auto"/>
                                                                            <w:right w:val="none" w:sz="0" w:space="0" w:color="auto"/>
                                                                          </w:divBdr>
                                                                          <w:divsChild>
                                                                            <w:div w:id="1597979366">
                                                                              <w:marLeft w:val="0"/>
                                                                              <w:marRight w:val="0"/>
                                                                              <w:marTop w:val="0"/>
                                                                              <w:marBottom w:val="0"/>
                                                                              <w:divBdr>
                                                                                <w:top w:val="none" w:sz="0" w:space="0" w:color="auto"/>
                                                                                <w:left w:val="none" w:sz="0" w:space="0" w:color="auto"/>
                                                                                <w:bottom w:val="none" w:sz="0" w:space="0" w:color="auto"/>
                                                                                <w:right w:val="none" w:sz="0" w:space="0" w:color="auto"/>
                                                                              </w:divBdr>
                                                                            </w:div>
                                                                          </w:divsChild>
                                                                        </w:div>
                                                                        <w:div w:id="359548823">
                                                                          <w:marLeft w:val="0"/>
                                                                          <w:marRight w:val="0"/>
                                                                          <w:marTop w:val="0"/>
                                                                          <w:marBottom w:val="0"/>
                                                                          <w:divBdr>
                                                                            <w:top w:val="none" w:sz="0" w:space="0" w:color="auto"/>
                                                                            <w:left w:val="none" w:sz="0" w:space="0" w:color="auto"/>
                                                                            <w:bottom w:val="none" w:sz="0" w:space="0" w:color="auto"/>
                                                                            <w:right w:val="none" w:sz="0" w:space="0" w:color="auto"/>
                                                                          </w:divBdr>
                                                                        </w:div>
                                                                        <w:div w:id="4028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14671">
                                                  <w:marLeft w:val="0"/>
                                                  <w:marRight w:val="0"/>
                                                  <w:marTop w:val="0"/>
                                                  <w:marBottom w:val="0"/>
                                                  <w:divBdr>
                                                    <w:top w:val="none" w:sz="0" w:space="0" w:color="auto"/>
                                                    <w:left w:val="none" w:sz="0" w:space="0" w:color="auto"/>
                                                    <w:bottom w:val="none" w:sz="0" w:space="0" w:color="auto"/>
                                                    <w:right w:val="none" w:sz="0" w:space="0" w:color="auto"/>
                                                  </w:divBdr>
                                                  <w:divsChild>
                                                    <w:div w:id="502163738">
                                                      <w:marLeft w:val="0"/>
                                                      <w:marRight w:val="0"/>
                                                      <w:marTop w:val="0"/>
                                                      <w:marBottom w:val="0"/>
                                                      <w:divBdr>
                                                        <w:top w:val="none" w:sz="0" w:space="0" w:color="auto"/>
                                                        <w:left w:val="none" w:sz="0" w:space="0" w:color="auto"/>
                                                        <w:bottom w:val="none" w:sz="0" w:space="0" w:color="auto"/>
                                                        <w:right w:val="none" w:sz="0" w:space="0" w:color="auto"/>
                                                      </w:divBdr>
                                                      <w:divsChild>
                                                        <w:div w:id="1084837447">
                                                          <w:marLeft w:val="0"/>
                                                          <w:marRight w:val="0"/>
                                                          <w:marTop w:val="0"/>
                                                          <w:marBottom w:val="0"/>
                                                          <w:divBdr>
                                                            <w:top w:val="none" w:sz="0" w:space="0" w:color="auto"/>
                                                            <w:left w:val="none" w:sz="0" w:space="0" w:color="auto"/>
                                                            <w:bottom w:val="none" w:sz="0" w:space="0" w:color="auto"/>
                                                            <w:right w:val="none" w:sz="0" w:space="0" w:color="auto"/>
                                                          </w:divBdr>
                                                          <w:divsChild>
                                                            <w:div w:id="2016493928">
                                                              <w:marLeft w:val="0"/>
                                                              <w:marRight w:val="0"/>
                                                              <w:marTop w:val="0"/>
                                                              <w:marBottom w:val="0"/>
                                                              <w:divBdr>
                                                                <w:top w:val="none" w:sz="0" w:space="0" w:color="auto"/>
                                                                <w:left w:val="none" w:sz="0" w:space="0" w:color="auto"/>
                                                                <w:bottom w:val="none" w:sz="0" w:space="0" w:color="auto"/>
                                                                <w:right w:val="none" w:sz="0" w:space="0" w:color="auto"/>
                                                              </w:divBdr>
                                                              <w:divsChild>
                                                                <w:div w:id="1917667493">
                                                                  <w:marLeft w:val="0"/>
                                                                  <w:marRight w:val="0"/>
                                                                  <w:marTop w:val="0"/>
                                                                  <w:marBottom w:val="0"/>
                                                                  <w:divBdr>
                                                                    <w:top w:val="none" w:sz="0" w:space="0" w:color="auto"/>
                                                                    <w:left w:val="none" w:sz="0" w:space="0" w:color="auto"/>
                                                                    <w:bottom w:val="none" w:sz="0" w:space="0" w:color="auto"/>
                                                                    <w:right w:val="none" w:sz="0" w:space="0" w:color="auto"/>
                                                                  </w:divBdr>
                                                                  <w:divsChild>
                                                                    <w:div w:id="1002316488">
                                                                      <w:marLeft w:val="0"/>
                                                                      <w:marRight w:val="0"/>
                                                                      <w:marTop w:val="0"/>
                                                                      <w:marBottom w:val="0"/>
                                                                      <w:divBdr>
                                                                        <w:top w:val="none" w:sz="0" w:space="0" w:color="auto"/>
                                                                        <w:left w:val="none" w:sz="0" w:space="0" w:color="auto"/>
                                                                        <w:bottom w:val="none" w:sz="0" w:space="0" w:color="auto"/>
                                                                        <w:right w:val="none" w:sz="0" w:space="0" w:color="auto"/>
                                                                      </w:divBdr>
                                                                      <w:divsChild>
                                                                        <w:div w:id="154807037">
                                                                          <w:marLeft w:val="0"/>
                                                                          <w:marRight w:val="0"/>
                                                                          <w:marTop w:val="0"/>
                                                                          <w:marBottom w:val="0"/>
                                                                          <w:divBdr>
                                                                            <w:top w:val="none" w:sz="0" w:space="0" w:color="auto"/>
                                                                            <w:left w:val="none" w:sz="0" w:space="0" w:color="auto"/>
                                                                            <w:bottom w:val="none" w:sz="0" w:space="0" w:color="auto"/>
                                                                            <w:right w:val="none" w:sz="0" w:space="0" w:color="auto"/>
                                                                          </w:divBdr>
                                                                          <w:divsChild>
                                                                            <w:div w:id="15248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0491">
                                                  <w:marLeft w:val="0"/>
                                                  <w:marRight w:val="0"/>
                                                  <w:marTop w:val="0"/>
                                                  <w:marBottom w:val="0"/>
                                                  <w:divBdr>
                                                    <w:top w:val="none" w:sz="0" w:space="0" w:color="auto"/>
                                                    <w:left w:val="none" w:sz="0" w:space="0" w:color="auto"/>
                                                    <w:bottom w:val="none" w:sz="0" w:space="0" w:color="auto"/>
                                                    <w:right w:val="none" w:sz="0" w:space="0" w:color="auto"/>
                                                  </w:divBdr>
                                                  <w:divsChild>
                                                    <w:div w:id="567770588">
                                                      <w:marLeft w:val="0"/>
                                                      <w:marRight w:val="0"/>
                                                      <w:marTop w:val="0"/>
                                                      <w:marBottom w:val="0"/>
                                                      <w:divBdr>
                                                        <w:top w:val="none" w:sz="0" w:space="0" w:color="auto"/>
                                                        <w:left w:val="none" w:sz="0" w:space="0" w:color="auto"/>
                                                        <w:bottom w:val="none" w:sz="0" w:space="0" w:color="auto"/>
                                                        <w:right w:val="none" w:sz="0" w:space="0" w:color="auto"/>
                                                      </w:divBdr>
                                                      <w:divsChild>
                                                        <w:div w:id="1999528651">
                                                          <w:marLeft w:val="0"/>
                                                          <w:marRight w:val="0"/>
                                                          <w:marTop w:val="0"/>
                                                          <w:marBottom w:val="0"/>
                                                          <w:divBdr>
                                                            <w:top w:val="none" w:sz="0" w:space="0" w:color="auto"/>
                                                            <w:left w:val="none" w:sz="0" w:space="0" w:color="auto"/>
                                                            <w:bottom w:val="none" w:sz="0" w:space="0" w:color="auto"/>
                                                            <w:right w:val="none" w:sz="0" w:space="0" w:color="auto"/>
                                                          </w:divBdr>
                                                          <w:divsChild>
                                                            <w:div w:id="1313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52461">
                                                  <w:marLeft w:val="0"/>
                                                  <w:marRight w:val="0"/>
                                                  <w:marTop w:val="0"/>
                                                  <w:marBottom w:val="0"/>
                                                  <w:divBdr>
                                                    <w:top w:val="none" w:sz="0" w:space="0" w:color="auto"/>
                                                    <w:left w:val="none" w:sz="0" w:space="0" w:color="auto"/>
                                                    <w:bottom w:val="none" w:sz="0" w:space="0" w:color="auto"/>
                                                    <w:right w:val="none" w:sz="0" w:space="0" w:color="auto"/>
                                                  </w:divBdr>
                                                  <w:divsChild>
                                                    <w:div w:id="1565020704">
                                                      <w:marLeft w:val="0"/>
                                                      <w:marRight w:val="0"/>
                                                      <w:marTop w:val="0"/>
                                                      <w:marBottom w:val="0"/>
                                                      <w:divBdr>
                                                        <w:top w:val="none" w:sz="0" w:space="0" w:color="auto"/>
                                                        <w:left w:val="none" w:sz="0" w:space="0" w:color="auto"/>
                                                        <w:bottom w:val="none" w:sz="0" w:space="0" w:color="auto"/>
                                                        <w:right w:val="none" w:sz="0" w:space="0" w:color="auto"/>
                                                      </w:divBdr>
                                                      <w:divsChild>
                                                        <w:div w:id="1319840867">
                                                          <w:marLeft w:val="0"/>
                                                          <w:marRight w:val="0"/>
                                                          <w:marTop w:val="0"/>
                                                          <w:marBottom w:val="0"/>
                                                          <w:divBdr>
                                                            <w:top w:val="none" w:sz="0" w:space="0" w:color="auto"/>
                                                            <w:left w:val="none" w:sz="0" w:space="0" w:color="auto"/>
                                                            <w:bottom w:val="none" w:sz="0" w:space="0" w:color="auto"/>
                                                            <w:right w:val="none" w:sz="0" w:space="0" w:color="auto"/>
                                                          </w:divBdr>
                                                          <w:divsChild>
                                                            <w:div w:id="29306051">
                                                              <w:marLeft w:val="0"/>
                                                              <w:marRight w:val="0"/>
                                                              <w:marTop w:val="0"/>
                                                              <w:marBottom w:val="0"/>
                                                              <w:divBdr>
                                                                <w:top w:val="none" w:sz="0" w:space="0" w:color="auto"/>
                                                                <w:left w:val="none" w:sz="0" w:space="0" w:color="auto"/>
                                                                <w:bottom w:val="none" w:sz="0" w:space="0" w:color="auto"/>
                                                                <w:right w:val="none" w:sz="0" w:space="0" w:color="auto"/>
                                                              </w:divBdr>
                                                              <w:divsChild>
                                                                <w:div w:id="295719712">
                                                                  <w:marLeft w:val="0"/>
                                                                  <w:marRight w:val="0"/>
                                                                  <w:marTop w:val="0"/>
                                                                  <w:marBottom w:val="0"/>
                                                                  <w:divBdr>
                                                                    <w:top w:val="none" w:sz="0" w:space="0" w:color="auto"/>
                                                                    <w:left w:val="none" w:sz="0" w:space="0" w:color="auto"/>
                                                                    <w:bottom w:val="none" w:sz="0" w:space="0" w:color="auto"/>
                                                                    <w:right w:val="none" w:sz="0" w:space="0" w:color="auto"/>
                                                                  </w:divBdr>
                                                                  <w:divsChild>
                                                                    <w:div w:id="1363439521">
                                                                      <w:marLeft w:val="0"/>
                                                                      <w:marRight w:val="0"/>
                                                                      <w:marTop w:val="0"/>
                                                                      <w:marBottom w:val="0"/>
                                                                      <w:divBdr>
                                                                        <w:top w:val="none" w:sz="0" w:space="0" w:color="auto"/>
                                                                        <w:left w:val="none" w:sz="0" w:space="0" w:color="auto"/>
                                                                        <w:bottom w:val="none" w:sz="0" w:space="0" w:color="auto"/>
                                                                        <w:right w:val="none" w:sz="0" w:space="0" w:color="auto"/>
                                                                      </w:divBdr>
                                                                      <w:divsChild>
                                                                        <w:div w:id="1388995216">
                                                                          <w:marLeft w:val="0"/>
                                                                          <w:marRight w:val="0"/>
                                                                          <w:marTop w:val="0"/>
                                                                          <w:marBottom w:val="0"/>
                                                                          <w:divBdr>
                                                                            <w:top w:val="none" w:sz="0" w:space="0" w:color="auto"/>
                                                                            <w:left w:val="none" w:sz="0" w:space="0" w:color="auto"/>
                                                                            <w:bottom w:val="none" w:sz="0" w:space="0" w:color="auto"/>
                                                                            <w:right w:val="none" w:sz="0" w:space="0" w:color="auto"/>
                                                                          </w:divBdr>
                                                                          <w:divsChild>
                                                                            <w:div w:id="3720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1329</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Intro pages</vt:lpstr>
    </vt:vector>
  </TitlesOfParts>
  <Company>The Salvation Army</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pages</dc:title>
  <dc:creator>thqadmin</dc:creator>
  <cp:lastModifiedBy>Janey Hult</cp:lastModifiedBy>
  <cp:revision>4</cp:revision>
  <dcterms:created xsi:type="dcterms:W3CDTF">2012-09-13T18:05:00Z</dcterms:created>
  <dcterms:modified xsi:type="dcterms:W3CDTF">2013-03-15T20:48:00Z</dcterms:modified>
</cp:coreProperties>
</file>